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3D" w:rsidRPr="00494B5F" w:rsidRDefault="0020303D" w:rsidP="0020303D">
      <w:pPr>
        <w:ind w:left="-11"/>
        <w:rPr>
          <w:rFonts w:asciiTheme="majorHAnsi" w:hAnsiTheme="majorHAnsi"/>
          <w:b/>
          <w:color w:val="C00000"/>
        </w:rPr>
      </w:pPr>
    </w:p>
    <w:p w:rsidR="002B31DC" w:rsidRPr="00FF08BD" w:rsidRDefault="002B31DC" w:rsidP="002B31DC">
      <w:pPr>
        <w:rPr>
          <w:rFonts w:ascii="Effra" w:hAnsi="Effra" w:cs="Effra"/>
          <w:sz w:val="52"/>
          <w:szCs w:val="52"/>
        </w:rPr>
      </w:pPr>
      <w:r w:rsidRPr="00FF08BD">
        <w:rPr>
          <w:rFonts w:ascii="Effra" w:hAnsi="Effra" w:cs="Effra"/>
          <w:sz w:val="52"/>
          <w:szCs w:val="52"/>
        </w:rPr>
        <w:t>Request for a Fee Reduction</w:t>
      </w:r>
    </w:p>
    <w:p w:rsidR="00FF08BD" w:rsidRPr="00494B5F" w:rsidRDefault="00FF08BD" w:rsidP="002B31DC">
      <w:pPr>
        <w:rPr>
          <w:rFonts w:asciiTheme="majorHAnsi" w:hAnsiTheme="majorHAnsi" w:cs="Effra"/>
          <w:sz w:val="52"/>
          <w:szCs w:val="52"/>
        </w:rPr>
      </w:pPr>
    </w:p>
    <w:p w:rsidR="002B31DC" w:rsidRPr="00FF08BD" w:rsidRDefault="002B31DC" w:rsidP="00956C0E">
      <w:pPr>
        <w:rPr>
          <w:rFonts w:ascii="Effra" w:hAnsi="Effra" w:cs="Effra"/>
          <w:i/>
          <w:sz w:val="36"/>
          <w:szCs w:val="36"/>
        </w:rPr>
      </w:pPr>
      <w:r w:rsidRPr="00FF08BD">
        <w:rPr>
          <w:rFonts w:ascii="Effra" w:hAnsi="Effra" w:cs="Effra"/>
          <w:i/>
          <w:sz w:val="36"/>
          <w:szCs w:val="36"/>
        </w:rPr>
        <w:t>Please note the following:</w:t>
      </w:r>
    </w:p>
    <w:p w:rsidR="00677791" w:rsidRPr="00FF08BD" w:rsidRDefault="00D462B9" w:rsidP="002C46B6">
      <w:pPr>
        <w:pStyle w:val="ListParagraph"/>
        <w:numPr>
          <w:ilvl w:val="0"/>
          <w:numId w:val="3"/>
        </w:numPr>
        <w:rPr>
          <w:rFonts w:ascii="Effra Light" w:hAnsi="Effra Light" w:cs="Effra Light"/>
        </w:rPr>
      </w:pPr>
      <w:proofErr w:type="gramStart"/>
      <w:r w:rsidRPr="00FF08BD">
        <w:rPr>
          <w:rFonts w:ascii="Effra Light" w:hAnsi="Effra Light" w:cs="Effra Light"/>
        </w:rPr>
        <w:t>The University will offer a fee reduction</w:t>
      </w:r>
      <w:r w:rsidR="00197EE3" w:rsidRPr="00FF08BD">
        <w:rPr>
          <w:rFonts w:ascii="Effra Light" w:hAnsi="Effra Light" w:cs="Effra Light"/>
        </w:rPr>
        <w:t xml:space="preserve"> </w:t>
      </w:r>
      <w:r w:rsidRPr="00FF08BD">
        <w:rPr>
          <w:rFonts w:ascii="Effra Light" w:hAnsi="Effra Light" w:cs="Effra Light"/>
        </w:rPr>
        <w:t xml:space="preserve">to our </w:t>
      </w:r>
      <w:r w:rsidRPr="00FF08BD">
        <w:rPr>
          <w:rFonts w:ascii="Effra Light" w:hAnsi="Effra Light" w:cs="Effra Light"/>
          <w:b/>
        </w:rPr>
        <w:t>overseas partner institutions</w:t>
      </w:r>
      <w:r w:rsidRPr="00FF08BD">
        <w:rPr>
          <w:rFonts w:ascii="Effra Light" w:hAnsi="Effra Light" w:cs="Effra Light"/>
        </w:rPr>
        <w:t>, whether</w:t>
      </w:r>
      <w:r w:rsidR="00197EE3" w:rsidRPr="00FF08BD">
        <w:rPr>
          <w:rFonts w:ascii="Effra Light" w:hAnsi="Effra Light" w:cs="Effra Light"/>
        </w:rPr>
        <w:t xml:space="preserve"> </w:t>
      </w:r>
      <w:r w:rsidRPr="00FF08BD">
        <w:rPr>
          <w:rFonts w:ascii="Effra Light" w:hAnsi="Effra Light" w:cs="Effra Light"/>
        </w:rPr>
        <w:t>a U</w:t>
      </w:r>
      <w:r w:rsidR="00197EE3" w:rsidRPr="00FF08BD">
        <w:rPr>
          <w:rFonts w:ascii="Effra Light" w:hAnsi="Effra Light" w:cs="Effra Light"/>
        </w:rPr>
        <w:t xml:space="preserve">niversity or a sponsorship body, </w:t>
      </w:r>
      <w:r w:rsidRPr="00FF08BD">
        <w:rPr>
          <w:rFonts w:ascii="Effra Light" w:hAnsi="Effra Light" w:cs="Effra Light"/>
        </w:rPr>
        <w:t xml:space="preserve">as a means to incentivise a teaching agreement and/or as a sign of goodwill in the </w:t>
      </w:r>
      <w:r w:rsidR="00197EE3" w:rsidRPr="00FF08BD">
        <w:rPr>
          <w:rFonts w:ascii="Effra Light" w:hAnsi="Effra Light" w:cs="Effra Light"/>
        </w:rPr>
        <w:t>development of the partnership, w</w:t>
      </w:r>
      <w:r w:rsidRPr="00FF08BD">
        <w:rPr>
          <w:rFonts w:ascii="Effra Light" w:hAnsi="Effra Light" w:cs="Effra Light"/>
        </w:rPr>
        <w:t>here there</w:t>
      </w:r>
      <w:r w:rsidR="00197EE3" w:rsidRPr="00FF08BD">
        <w:rPr>
          <w:rFonts w:ascii="Effra Light" w:hAnsi="Effra Light" w:cs="Effra Light"/>
        </w:rPr>
        <w:t xml:space="preserve"> </w:t>
      </w:r>
      <w:r w:rsidRPr="00FF08BD">
        <w:rPr>
          <w:rFonts w:ascii="Effra Light" w:hAnsi="Effra Light" w:cs="Effra Light"/>
        </w:rPr>
        <w:t>is key strategic alignment between the University of Reading (or a section or subsidiary of the University) and the overseas partner institution.</w:t>
      </w:r>
      <w:proofErr w:type="gramEnd"/>
      <w:r w:rsidR="00677791" w:rsidRPr="00FF08BD">
        <w:rPr>
          <w:rFonts w:ascii="Effra Light" w:hAnsi="Effra Light" w:cs="Effra Light"/>
        </w:rPr>
        <w:t xml:space="preserve"> </w:t>
      </w:r>
    </w:p>
    <w:p w:rsidR="00677791" w:rsidRPr="00FF08BD" w:rsidRDefault="00677791" w:rsidP="00677791">
      <w:pPr>
        <w:pStyle w:val="ListParagraph"/>
        <w:rPr>
          <w:rFonts w:ascii="Effra Light" w:hAnsi="Effra Light" w:cs="Effra Light"/>
        </w:rPr>
      </w:pPr>
    </w:p>
    <w:p w:rsidR="00D462B9" w:rsidRPr="00FF08BD" w:rsidRDefault="00677791" w:rsidP="00677791">
      <w:pPr>
        <w:pStyle w:val="ListParagraph"/>
        <w:rPr>
          <w:rFonts w:ascii="Effra Light" w:hAnsi="Effra Light" w:cs="Effra Light"/>
          <w:i/>
        </w:rPr>
      </w:pPr>
      <w:r w:rsidRPr="00FF08BD">
        <w:rPr>
          <w:rFonts w:ascii="Effra Light" w:hAnsi="Effra Light" w:cs="Effra Light"/>
          <w:b/>
        </w:rPr>
        <w:t xml:space="preserve">**Fees reductions </w:t>
      </w:r>
      <w:proofErr w:type="gramStart"/>
      <w:r w:rsidRPr="00FF08BD">
        <w:rPr>
          <w:rFonts w:ascii="Effra Light" w:hAnsi="Effra Light" w:cs="Effra Light"/>
          <w:b/>
        </w:rPr>
        <w:t>must be specified</w:t>
      </w:r>
      <w:proofErr w:type="gramEnd"/>
      <w:r w:rsidRPr="00FF08BD">
        <w:rPr>
          <w:rFonts w:ascii="Effra Light" w:hAnsi="Effra Light" w:cs="Effra Light"/>
          <w:b/>
        </w:rPr>
        <w:t xml:space="preserve"> within a contract</w:t>
      </w:r>
      <w:r w:rsidR="00713E49" w:rsidRPr="00FF08BD">
        <w:rPr>
          <w:rFonts w:ascii="Effra Light" w:hAnsi="Effra Light" w:cs="Effra Light"/>
        </w:rPr>
        <w:t>,</w:t>
      </w:r>
      <w:r w:rsidRPr="00FF08BD">
        <w:rPr>
          <w:rFonts w:ascii="Effra Light" w:hAnsi="Effra Light" w:cs="Effra Light"/>
        </w:rPr>
        <w:t xml:space="preserve"> which outlines the agreement</w:t>
      </w:r>
      <w:r w:rsidR="008A1D91" w:rsidRPr="00FF08BD">
        <w:rPr>
          <w:rFonts w:ascii="Effra Light" w:hAnsi="Effra Light" w:cs="Effra Light"/>
        </w:rPr>
        <w:t xml:space="preserve"> and is </w:t>
      </w:r>
      <w:r w:rsidR="00B62AD0" w:rsidRPr="00FF08BD">
        <w:rPr>
          <w:rFonts w:ascii="Effra Light" w:hAnsi="Effra Light" w:cs="Effra Light"/>
        </w:rPr>
        <w:t>approve</w:t>
      </w:r>
      <w:r w:rsidR="008A1D91" w:rsidRPr="00FF08BD">
        <w:rPr>
          <w:rFonts w:ascii="Effra Light" w:hAnsi="Effra Light" w:cs="Effra Light"/>
        </w:rPr>
        <w:t>d by the Fees Sub-</w:t>
      </w:r>
      <w:r w:rsidR="00444B47" w:rsidRPr="00FF08BD">
        <w:rPr>
          <w:rFonts w:ascii="Effra Light" w:hAnsi="Effra Light" w:cs="Effra Light"/>
        </w:rPr>
        <w:t>group</w:t>
      </w:r>
      <w:r w:rsidR="008A1D91" w:rsidRPr="00FF08BD">
        <w:rPr>
          <w:rFonts w:ascii="Effra Light" w:hAnsi="Effra Light" w:cs="Effra Light"/>
        </w:rPr>
        <w:t xml:space="preserve">. Once approved details of the fee reduction will be </w:t>
      </w:r>
      <w:r w:rsidR="00B62AD0" w:rsidRPr="00FF08BD">
        <w:rPr>
          <w:rFonts w:ascii="Effra Light" w:hAnsi="Effra Light" w:cs="Effra Light"/>
        </w:rPr>
        <w:t>communicated to relevant University staff to apply the correct coding and discount to students</w:t>
      </w:r>
      <w:r w:rsidRPr="00FF08BD">
        <w:rPr>
          <w:rFonts w:ascii="Effra Light" w:hAnsi="Effra Light" w:cs="Effra Light"/>
        </w:rPr>
        <w:t>.</w:t>
      </w:r>
      <w:r w:rsidR="00B62AD0" w:rsidRPr="00FF08BD">
        <w:rPr>
          <w:rFonts w:ascii="Effra Light" w:hAnsi="Effra Light" w:cs="Effra Light"/>
        </w:rPr>
        <w:t xml:space="preserve"> </w:t>
      </w:r>
    </w:p>
    <w:p w:rsidR="00677791" w:rsidRPr="00FF08BD" w:rsidRDefault="00677791" w:rsidP="00677791">
      <w:pPr>
        <w:pStyle w:val="ListParagraph"/>
        <w:rPr>
          <w:rFonts w:ascii="Effra Light" w:hAnsi="Effra Light" w:cs="Effra Light"/>
        </w:rPr>
      </w:pPr>
    </w:p>
    <w:p w:rsidR="00677791" w:rsidRPr="00FF08BD" w:rsidRDefault="00677791" w:rsidP="00677791">
      <w:pPr>
        <w:pStyle w:val="ListParagraph"/>
        <w:numPr>
          <w:ilvl w:val="0"/>
          <w:numId w:val="3"/>
        </w:numPr>
        <w:rPr>
          <w:rFonts w:ascii="Effra Light" w:hAnsi="Effra Light" w:cs="Effra Light"/>
          <w:b/>
        </w:rPr>
      </w:pPr>
      <w:r w:rsidRPr="00FF08BD">
        <w:rPr>
          <w:rFonts w:ascii="Effra Light" w:hAnsi="Effra Light" w:cs="Effra Light"/>
        </w:rPr>
        <w:t xml:space="preserve">Where a </w:t>
      </w:r>
      <w:r w:rsidRPr="00FF08BD">
        <w:rPr>
          <w:rFonts w:ascii="Effra Light" w:hAnsi="Effra Light" w:cs="Effra Light"/>
          <w:b/>
        </w:rPr>
        <w:t>School seeks to obtain a ‘standard discount’</w:t>
      </w:r>
      <w:r w:rsidRPr="00FF08BD">
        <w:rPr>
          <w:rFonts w:ascii="Effra Light" w:hAnsi="Effra Light" w:cs="Effra Light"/>
        </w:rPr>
        <w:t xml:space="preserve"> there must be a</w:t>
      </w:r>
      <w:bookmarkStart w:id="0" w:name="_GoBack"/>
      <w:bookmarkEnd w:id="0"/>
      <w:r w:rsidRPr="00FF08BD">
        <w:rPr>
          <w:rFonts w:ascii="Effra Light" w:hAnsi="Effra Light" w:cs="Effra Light"/>
        </w:rPr>
        <w:t>n application for the discount to the Fees Sub-</w:t>
      </w:r>
      <w:r w:rsidR="00444B47" w:rsidRPr="00FF08BD">
        <w:rPr>
          <w:rFonts w:ascii="Effra Light" w:hAnsi="Effra Light" w:cs="Effra Light"/>
        </w:rPr>
        <w:t>group</w:t>
      </w:r>
      <w:r w:rsidRPr="00FF08BD">
        <w:rPr>
          <w:rFonts w:ascii="Effra Light" w:hAnsi="Effra Light" w:cs="Effra Light"/>
        </w:rPr>
        <w:t xml:space="preserve"> incorporating input from the International Partnerships Team</w:t>
      </w:r>
      <w:r w:rsidR="00713E49" w:rsidRPr="00FF08BD">
        <w:rPr>
          <w:rFonts w:ascii="Effra Light" w:hAnsi="Effra Light" w:cs="Effra Light"/>
        </w:rPr>
        <w:t xml:space="preserve"> (international)</w:t>
      </w:r>
      <w:r w:rsidR="008A1D91" w:rsidRPr="00FF08BD">
        <w:rPr>
          <w:rFonts w:ascii="Effra Light" w:hAnsi="Effra Light" w:cs="Effra Light"/>
        </w:rPr>
        <w:t xml:space="preserve"> or Student Financial Support (d</w:t>
      </w:r>
      <w:r w:rsidR="00713E49" w:rsidRPr="00FF08BD">
        <w:rPr>
          <w:rFonts w:ascii="Effra Light" w:hAnsi="Effra Light" w:cs="Effra Light"/>
        </w:rPr>
        <w:t>omestic)</w:t>
      </w:r>
      <w:r w:rsidRPr="00FF08BD">
        <w:rPr>
          <w:rFonts w:ascii="Effra Light" w:hAnsi="Effra Light" w:cs="Effra Light"/>
        </w:rPr>
        <w:t>.</w:t>
      </w:r>
    </w:p>
    <w:p w:rsidR="008C3984" w:rsidRPr="00FF08BD" w:rsidRDefault="008C3984" w:rsidP="008C3984">
      <w:pPr>
        <w:pStyle w:val="ListParagraph"/>
        <w:rPr>
          <w:rFonts w:ascii="Effra Light" w:hAnsi="Effra Light" w:cs="Effra Light"/>
        </w:rPr>
      </w:pPr>
    </w:p>
    <w:p w:rsidR="00713E49" w:rsidRPr="00FF08BD" w:rsidRDefault="008C3984" w:rsidP="00713E49">
      <w:pPr>
        <w:pStyle w:val="ListParagraph"/>
        <w:rPr>
          <w:rFonts w:ascii="Effra Light" w:hAnsi="Effra Light" w:cs="Effra Light"/>
        </w:rPr>
      </w:pPr>
      <w:r w:rsidRPr="00FF08BD">
        <w:rPr>
          <w:rFonts w:ascii="Effra Light" w:hAnsi="Effra Light" w:cs="Effra Light"/>
        </w:rPr>
        <w:t>The standard fee discount is normally a flat rate for all students of either a 5% or 10% deduction on standard fees for the relevant programme</w:t>
      </w:r>
      <w:r w:rsidR="008A1D91" w:rsidRPr="00FF08BD">
        <w:rPr>
          <w:rFonts w:ascii="Effra Light" w:hAnsi="Effra Light" w:cs="Effra Light"/>
        </w:rPr>
        <w:t xml:space="preserve"> for a defined period of time</w:t>
      </w:r>
      <w:r w:rsidRPr="00FF08BD">
        <w:rPr>
          <w:rFonts w:ascii="Effra Light" w:hAnsi="Effra Light" w:cs="Effra Light"/>
        </w:rPr>
        <w:t>.</w:t>
      </w:r>
    </w:p>
    <w:p w:rsidR="00713E49" w:rsidRPr="00FF08BD" w:rsidRDefault="00713E49" w:rsidP="00713E49">
      <w:pPr>
        <w:pStyle w:val="ListParagraph"/>
        <w:rPr>
          <w:rFonts w:ascii="Effra Light" w:hAnsi="Effra Light" w:cs="Effra Light"/>
        </w:rPr>
      </w:pPr>
    </w:p>
    <w:p w:rsidR="00FF08BD" w:rsidRPr="00FF08BD" w:rsidRDefault="00677791" w:rsidP="002C46B6">
      <w:pPr>
        <w:pStyle w:val="ListParagraph"/>
        <w:numPr>
          <w:ilvl w:val="0"/>
          <w:numId w:val="3"/>
        </w:numPr>
        <w:rPr>
          <w:rFonts w:ascii="Effra Light" w:hAnsi="Effra Light" w:cs="Effra Light"/>
          <w:b/>
        </w:rPr>
      </w:pPr>
      <w:r w:rsidRPr="00FF08BD">
        <w:rPr>
          <w:rFonts w:ascii="Effra Light" w:hAnsi="Effra Light" w:cs="Effra Light"/>
          <w:b/>
        </w:rPr>
        <w:t>Higher levels of fee reductions</w:t>
      </w:r>
      <w:r w:rsidRPr="00FF08BD">
        <w:rPr>
          <w:rFonts w:ascii="Effra Light" w:hAnsi="Effra Light" w:cs="Effra Light"/>
        </w:rPr>
        <w:t xml:space="preserve"> can only be agreed if there is a substantive case regarding the advantage that this will bring to the University of Reading. The fee reductions we offer are a </w:t>
      </w:r>
      <w:r w:rsidR="00444B47" w:rsidRPr="00FF08BD">
        <w:rPr>
          <w:rFonts w:ascii="Effra Light" w:hAnsi="Effra Light" w:cs="Effra Light"/>
        </w:rPr>
        <w:t>sign of the academic standing of</w:t>
      </w:r>
      <w:r w:rsidRPr="00FF08BD">
        <w:rPr>
          <w:rFonts w:ascii="Effra Light" w:hAnsi="Effra Light" w:cs="Effra Light"/>
        </w:rPr>
        <w:t xml:space="preserve"> our University. Any application for a higher level fee reduction must include information on the length of time the discount will operate. Schools may submit an application to renew a </w:t>
      </w:r>
      <w:proofErr w:type="gramStart"/>
      <w:r w:rsidRPr="00FF08BD">
        <w:rPr>
          <w:rFonts w:ascii="Effra Light" w:hAnsi="Effra Light" w:cs="Effra Light"/>
        </w:rPr>
        <w:t>higher level</w:t>
      </w:r>
      <w:proofErr w:type="gramEnd"/>
      <w:r w:rsidRPr="00FF08BD">
        <w:rPr>
          <w:rFonts w:ascii="Effra Light" w:hAnsi="Effra Light" w:cs="Effra Light"/>
        </w:rPr>
        <w:t xml:space="preserve"> fee reduction once the operating period has come to an end.  </w:t>
      </w:r>
    </w:p>
    <w:p w:rsidR="005B5B1D" w:rsidRDefault="005B5B1D" w:rsidP="00FF08BD">
      <w:pPr>
        <w:pStyle w:val="ListParagraph"/>
        <w:rPr>
          <w:rFonts w:ascii="Effra Light" w:hAnsi="Effra Light" w:cs="Effra Light"/>
        </w:rPr>
      </w:pPr>
    </w:p>
    <w:p w:rsidR="00810E6A" w:rsidRPr="00FF08BD" w:rsidRDefault="002C46B6" w:rsidP="00FF08BD">
      <w:pPr>
        <w:pStyle w:val="ListParagraph"/>
        <w:rPr>
          <w:rFonts w:ascii="Effra Light" w:hAnsi="Effra Light" w:cs="Effra Light"/>
          <w:b/>
        </w:rPr>
      </w:pPr>
      <w:r w:rsidRPr="00FF08BD">
        <w:rPr>
          <w:rFonts w:ascii="Effra Light" w:hAnsi="Effra Light" w:cs="Effra Light"/>
        </w:rPr>
        <w:t xml:space="preserve">Finance Business Partners </w:t>
      </w:r>
      <w:proofErr w:type="gramStart"/>
      <w:r w:rsidR="00FF08BD" w:rsidRPr="00FF08BD">
        <w:rPr>
          <w:rFonts w:ascii="Effra Light" w:hAnsi="Effra Light" w:cs="Effra Light"/>
        </w:rPr>
        <w:t>must</w:t>
      </w:r>
      <w:r w:rsidRPr="00FF08BD">
        <w:rPr>
          <w:rFonts w:ascii="Effra Light" w:hAnsi="Effra Light" w:cs="Effra Light"/>
        </w:rPr>
        <w:t xml:space="preserve"> be consulted</w:t>
      </w:r>
      <w:proofErr w:type="gramEnd"/>
      <w:r w:rsidRPr="00FF08BD">
        <w:rPr>
          <w:rFonts w:ascii="Effra Light" w:hAnsi="Effra Light" w:cs="Effra Light"/>
        </w:rPr>
        <w:t xml:space="preserve"> prior to submitting a fee reduction application. </w:t>
      </w:r>
    </w:p>
    <w:p w:rsidR="00712499" w:rsidRDefault="00712499">
      <w:pPr>
        <w:rPr>
          <w:rFonts w:asciiTheme="majorHAnsi" w:hAnsiTheme="majorHAnsi" w:cs="Effra"/>
          <w:b/>
          <w:sz w:val="32"/>
        </w:rPr>
      </w:pPr>
      <w:r>
        <w:rPr>
          <w:rFonts w:asciiTheme="majorHAnsi" w:hAnsiTheme="majorHAnsi" w:cs="Effra"/>
          <w:b/>
          <w:sz w:val="32"/>
        </w:rPr>
        <w:br w:type="page"/>
      </w:r>
    </w:p>
    <w:p w:rsidR="00197EE3" w:rsidRPr="00017C3D" w:rsidRDefault="00197EE3" w:rsidP="00017C3D">
      <w:pPr>
        <w:rPr>
          <w:rFonts w:ascii="Effra" w:hAnsi="Effra" w:cs="Effra"/>
          <w:color w:val="FF0000"/>
          <w:sz w:val="36"/>
          <w:szCs w:val="36"/>
        </w:rPr>
      </w:pPr>
      <w:r w:rsidRPr="00FF08BD">
        <w:rPr>
          <w:rFonts w:ascii="Effra" w:hAnsi="Effra" w:cs="Effra"/>
          <w:sz w:val="36"/>
          <w:szCs w:val="36"/>
        </w:rPr>
        <w:lastRenderedPageBreak/>
        <w:t>Request for a Fee Reduction</w:t>
      </w:r>
      <w:r w:rsidR="0020303D" w:rsidRPr="00FF08BD">
        <w:rPr>
          <w:rFonts w:ascii="Effra" w:hAnsi="Effra" w:cs="Effra"/>
          <w:sz w:val="36"/>
          <w:szCs w:val="36"/>
        </w:rPr>
        <w:t xml:space="preserve">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7EE3" w:rsidRPr="00FF08BD" w:rsidTr="00F63CC4">
        <w:tc>
          <w:tcPr>
            <w:tcW w:w="10343" w:type="dxa"/>
            <w:tcBorders>
              <w:bottom w:val="single" w:sz="4" w:space="0" w:color="auto"/>
            </w:tcBorders>
          </w:tcPr>
          <w:p w:rsidR="00197EE3" w:rsidRPr="005B5B1D" w:rsidRDefault="00197EE3" w:rsidP="002C46B6">
            <w:pPr>
              <w:spacing w:before="120" w:after="120"/>
              <w:rPr>
                <w:rFonts w:ascii="Effra Light" w:hAnsi="Effra Light" w:cs="Effra Light"/>
                <w:sz w:val="20"/>
                <w:szCs w:val="20"/>
              </w:rPr>
            </w:pPr>
            <w:r w:rsidRPr="005B5B1D">
              <w:rPr>
                <w:rFonts w:ascii="Effra Light" w:hAnsi="Effra Light" w:cs="Effra Light"/>
                <w:sz w:val="20"/>
                <w:szCs w:val="20"/>
              </w:rPr>
              <w:t>Submitted by:</w:t>
            </w:r>
          </w:p>
        </w:tc>
      </w:tr>
      <w:tr w:rsidR="00197EE3" w:rsidRPr="00FF08BD" w:rsidTr="00F63CC4">
        <w:tc>
          <w:tcPr>
            <w:tcW w:w="10343" w:type="dxa"/>
            <w:tcBorders>
              <w:left w:val="nil"/>
              <w:bottom w:val="single" w:sz="4" w:space="0" w:color="auto"/>
              <w:right w:val="nil"/>
            </w:tcBorders>
          </w:tcPr>
          <w:p w:rsidR="00197EE3" w:rsidRPr="005B5B1D" w:rsidRDefault="00197EE3" w:rsidP="002C46B6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197EE3" w:rsidRPr="00FF08BD" w:rsidTr="00F63CC4">
        <w:tc>
          <w:tcPr>
            <w:tcW w:w="10343" w:type="dxa"/>
            <w:tcBorders>
              <w:bottom w:val="single" w:sz="4" w:space="0" w:color="auto"/>
            </w:tcBorders>
          </w:tcPr>
          <w:p w:rsidR="00197EE3" w:rsidRPr="00BF2A1A" w:rsidRDefault="00197EE3" w:rsidP="002C46B6">
            <w:pPr>
              <w:spacing w:before="120" w:after="12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Name of School</w:t>
            </w:r>
            <w:r w:rsidR="002C2003" w:rsidRPr="00BF2A1A">
              <w:rPr>
                <w:rFonts w:ascii="Effra Light" w:hAnsi="Effra Light" w:cs="Effra Light"/>
                <w:sz w:val="20"/>
                <w:szCs w:val="20"/>
              </w:rPr>
              <w:t>s or Programmes affected by the fee reduction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</w:tr>
      <w:tr w:rsidR="00197EE3" w:rsidRPr="00FF08BD" w:rsidTr="00F63CC4">
        <w:tc>
          <w:tcPr>
            <w:tcW w:w="10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EE3" w:rsidRPr="00BF2A1A" w:rsidRDefault="00197EE3" w:rsidP="002C46B6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197EE3" w:rsidRPr="00FF08BD" w:rsidTr="00F63CC4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197EE3" w:rsidRPr="00BF2A1A" w:rsidRDefault="00197EE3" w:rsidP="002C46B6">
            <w:pPr>
              <w:spacing w:before="120" w:after="12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Name of Partner Institution</w:t>
            </w:r>
            <w:r w:rsidR="002C2003" w:rsidRPr="00BF2A1A">
              <w:rPr>
                <w:rFonts w:ascii="Effra Light" w:hAnsi="Effra Light" w:cs="Effra Light"/>
                <w:sz w:val="20"/>
                <w:szCs w:val="20"/>
              </w:rPr>
              <w:t xml:space="preserve"> or Sponsor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</w:tr>
      <w:tr w:rsidR="002C2003" w:rsidRPr="00FF08BD" w:rsidTr="00F63CC4">
        <w:tc>
          <w:tcPr>
            <w:tcW w:w="10343" w:type="dxa"/>
            <w:tcBorders>
              <w:left w:val="nil"/>
              <w:bottom w:val="single" w:sz="4" w:space="0" w:color="auto"/>
              <w:right w:val="nil"/>
            </w:tcBorders>
          </w:tcPr>
          <w:p w:rsidR="002C2003" w:rsidRPr="00FF08BD" w:rsidRDefault="002C2003" w:rsidP="00A85561">
            <w:pPr>
              <w:rPr>
                <w:rFonts w:ascii="Effra Light" w:hAnsi="Effra Light" w:cs="Effra Light"/>
              </w:rPr>
            </w:pPr>
          </w:p>
        </w:tc>
      </w:tr>
      <w:tr w:rsidR="002C2003" w:rsidRPr="00FF08BD" w:rsidTr="00F63CC4">
        <w:tc>
          <w:tcPr>
            <w:tcW w:w="10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9" w:rsidRPr="00BF2A1A" w:rsidRDefault="00712499" w:rsidP="00712499">
            <w:pPr>
              <w:spacing w:before="120" w:after="120"/>
              <w:rPr>
                <w:rFonts w:ascii="Effra Light" w:hAnsi="Effra Light" w:cs="Effra Light"/>
                <w:i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Type of fee reduction</w:t>
            </w:r>
            <w:r w:rsidR="00FC1F86" w:rsidRPr="00BF2A1A">
              <w:rPr>
                <w:rFonts w:ascii="Effra Light" w:hAnsi="Effra Light" w:cs="Effra Light"/>
                <w:sz w:val="20"/>
                <w:szCs w:val="20"/>
              </w:rPr>
              <w:t xml:space="preserve"> requested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(discount, fee waiver, scholarship, bursary) </w:t>
            </w:r>
            <w:r w:rsidRPr="00BF2A1A">
              <w:rPr>
                <w:rFonts w:ascii="Effra Light" w:hAnsi="Effra Light" w:cs="Effra Light"/>
                <w:i/>
                <w:sz w:val="20"/>
                <w:szCs w:val="20"/>
              </w:rPr>
              <w:t xml:space="preserve">Further guidance on fee reduction types can be </w:t>
            </w:r>
            <w:r w:rsidR="005B5B1D">
              <w:rPr>
                <w:rFonts w:ascii="Effra Light" w:hAnsi="Effra Light" w:cs="Effra Light"/>
                <w:i/>
                <w:sz w:val="20"/>
                <w:szCs w:val="20"/>
              </w:rPr>
              <w:t>given by your Financial Business Partner or Analyst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</w:t>
            </w:r>
          </w:p>
          <w:p w:rsidR="00712499" w:rsidRPr="00FF08BD" w:rsidRDefault="00712499" w:rsidP="00712499">
            <w:pPr>
              <w:spacing w:before="120" w:after="120"/>
              <w:rPr>
                <w:rFonts w:ascii="Effra" w:hAnsi="Effra" w:cs="Effra"/>
                <w:b/>
              </w:rPr>
            </w:pPr>
            <w:r w:rsidRPr="00FF08BD">
              <w:rPr>
                <w:rFonts w:ascii="Effra" w:hAnsi="Effra" w:cs="Effra"/>
                <w:b/>
                <w:i/>
              </w:rPr>
              <w:t>**Finance Business Partners must review this information prior to submission.</w:t>
            </w:r>
            <w:r w:rsidRPr="00FF08BD">
              <w:rPr>
                <w:rFonts w:ascii="Effra" w:hAnsi="Effra" w:cs="Effra"/>
                <w:b/>
              </w:rPr>
              <w:t xml:space="preserve"> </w:t>
            </w:r>
          </w:p>
          <w:p w:rsidR="00F9054A" w:rsidRPr="00FF08BD" w:rsidRDefault="00F9054A" w:rsidP="006F62B3">
            <w:pPr>
              <w:spacing w:before="120" w:after="120"/>
              <w:rPr>
                <w:rFonts w:ascii="Effra Light" w:hAnsi="Effra Light" w:cs="Effra Light"/>
              </w:rPr>
            </w:pPr>
          </w:p>
        </w:tc>
      </w:tr>
      <w:tr w:rsidR="002C2003" w:rsidRPr="00FF08BD" w:rsidTr="00F63CC4">
        <w:tc>
          <w:tcPr>
            <w:tcW w:w="10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003" w:rsidRPr="00FF08BD" w:rsidRDefault="002C2003" w:rsidP="00A85561">
            <w:pPr>
              <w:rPr>
                <w:rFonts w:ascii="Effra Light" w:hAnsi="Effra Light" w:cs="Effra Light"/>
                <w:color w:val="FF0000"/>
              </w:rPr>
            </w:pPr>
          </w:p>
        </w:tc>
      </w:tr>
      <w:tr w:rsidR="002C2003" w:rsidRPr="00BF2A1A" w:rsidTr="00F63CC4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2C2003" w:rsidRPr="00BF2A1A" w:rsidRDefault="002C2003" w:rsidP="008A1D91">
            <w:pPr>
              <w:spacing w:before="120" w:after="12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Date of </w:t>
            </w:r>
            <w:r w:rsidR="008A1D91" w:rsidRPr="00BF2A1A">
              <w:rPr>
                <w:rFonts w:ascii="Effra Light" w:hAnsi="Effra Light" w:cs="Effra Light"/>
                <w:sz w:val="20"/>
                <w:szCs w:val="20"/>
              </w:rPr>
              <w:t>Agreement which documents the partnership agreement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</w:tr>
      <w:tr w:rsidR="002C2003" w:rsidRPr="00BF2A1A" w:rsidTr="00F63CC4">
        <w:tc>
          <w:tcPr>
            <w:tcW w:w="10343" w:type="dxa"/>
            <w:tcBorders>
              <w:left w:val="nil"/>
              <w:right w:val="nil"/>
            </w:tcBorders>
          </w:tcPr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F63CC4">
        <w:tc>
          <w:tcPr>
            <w:tcW w:w="10343" w:type="dxa"/>
            <w:tcBorders>
              <w:bottom w:val="single" w:sz="4" w:space="0" w:color="auto"/>
            </w:tcBorders>
          </w:tcPr>
          <w:p w:rsidR="002C2003" w:rsidRPr="00BF2A1A" w:rsidRDefault="002C2003" w:rsidP="002C2003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Nature of the proposed Teaching Agreement/sponsorship arrangement:</w:t>
            </w: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017C3D">
        <w:trPr>
          <w:trHeight w:val="172"/>
        </w:trPr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F63CC4"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F63CC4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2C2003" w:rsidRPr="00BF2A1A" w:rsidRDefault="002C2003" w:rsidP="002C2003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What </w:t>
            </w:r>
            <w:proofErr w:type="gramStart"/>
            <w:r w:rsidRPr="00BF2A1A">
              <w:rPr>
                <w:rFonts w:ascii="Effra Light" w:hAnsi="Effra Light" w:cs="Effra Light"/>
                <w:sz w:val="20"/>
                <w:szCs w:val="20"/>
              </w:rPr>
              <w:t>period of time</w:t>
            </w:r>
            <w:proofErr w:type="gramEnd"/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has the partnership been agreed for?</w:t>
            </w: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F63CC4">
        <w:tc>
          <w:tcPr>
            <w:tcW w:w="10343" w:type="dxa"/>
            <w:tcBorders>
              <w:left w:val="nil"/>
              <w:right w:val="nil"/>
            </w:tcBorders>
          </w:tcPr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F63CC4">
        <w:trPr>
          <w:trHeight w:val="878"/>
        </w:trPr>
        <w:tc>
          <w:tcPr>
            <w:tcW w:w="10343" w:type="dxa"/>
            <w:tcBorders>
              <w:bottom w:val="single" w:sz="4" w:space="0" w:color="auto"/>
            </w:tcBorders>
          </w:tcPr>
          <w:p w:rsidR="002C2003" w:rsidRPr="00BF2A1A" w:rsidRDefault="002C2003" w:rsidP="002C2003">
            <w:pPr>
              <w:spacing w:before="60"/>
              <w:rPr>
                <w:rFonts w:ascii="Effra Light" w:hAnsi="Effra Light" w:cs="Effra Light"/>
                <w:i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What </w:t>
            </w:r>
            <w:proofErr w:type="gramStart"/>
            <w:r w:rsidRPr="00BF2A1A">
              <w:rPr>
                <w:rFonts w:ascii="Effra Light" w:hAnsi="Effra Light" w:cs="Effra Light"/>
                <w:sz w:val="20"/>
                <w:szCs w:val="20"/>
              </w:rPr>
              <w:t>period of time</w:t>
            </w:r>
            <w:proofErr w:type="gramEnd"/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is requested for the fee </w:t>
            </w:r>
            <w:r w:rsidR="00A85561" w:rsidRPr="00BF2A1A">
              <w:rPr>
                <w:rFonts w:ascii="Effra Light" w:hAnsi="Effra Light" w:cs="Effra Light"/>
                <w:sz w:val="20"/>
                <w:szCs w:val="20"/>
              </w:rPr>
              <w:t>reduction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>?</w:t>
            </w:r>
            <w:r w:rsidR="00A85561" w:rsidRPr="00BF2A1A">
              <w:rPr>
                <w:rFonts w:ascii="Effra Light" w:hAnsi="Effra Light" w:cs="Effra Light"/>
                <w:sz w:val="20"/>
                <w:szCs w:val="20"/>
              </w:rPr>
              <w:t xml:space="preserve"> </w:t>
            </w: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F63CC4">
        <w:tc>
          <w:tcPr>
            <w:tcW w:w="10343" w:type="dxa"/>
            <w:tcBorders>
              <w:left w:val="nil"/>
              <w:bottom w:val="single" w:sz="4" w:space="0" w:color="auto"/>
              <w:right w:val="nil"/>
            </w:tcBorders>
          </w:tcPr>
          <w:p w:rsidR="002C2003" w:rsidRPr="00BF2A1A" w:rsidRDefault="002C2003" w:rsidP="002C2003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2C2003" w:rsidRPr="00BF2A1A" w:rsidTr="00F63CC4">
        <w:tc>
          <w:tcPr>
            <w:tcW w:w="10343" w:type="dxa"/>
            <w:tcBorders>
              <w:bottom w:val="single" w:sz="4" w:space="0" w:color="auto"/>
            </w:tcBorders>
          </w:tcPr>
          <w:p w:rsidR="002C2003" w:rsidRPr="00BF2A1A" w:rsidRDefault="002C2003" w:rsidP="002C2003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Who will be responsible for managing this Teaching Agreement/sponsorship arrangement within your School/department?  This should include responsibility for ensuring targets </w:t>
            </w:r>
            <w:proofErr w:type="gramStart"/>
            <w:r w:rsidRPr="00BF2A1A">
              <w:rPr>
                <w:rFonts w:ascii="Effra Light" w:hAnsi="Effra Light" w:cs="Effra Light"/>
                <w:sz w:val="20"/>
                <w:szCs w:val="20"/>
              </w:rPr>
              <w:t>are met</w:t>
            </w:r>
            <w:proofErr w:type="gramEnd"/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and monitoring progress, reporting annually to International Partnerships.</w:t>
            </w: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2C2003" w:rsidRPr="00BF2A1A" w:rsidRDefault="002C2003" w:rsidP="002C2003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</w:tbl>
    <w:p w:rsidR="00197EE3" w:rsidRPr="00BF2A1A" w:rsidRDefault="00197EE3" w:rsidP="00197EE3">
      <w:pPr>
        <w:rPr>
          <w:rFonts w:ascii="Effra Light" w:hAnsi="Effra Light" w:cs="Effra Light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1"/>
        <w:gridCol w:w="3120"/>
        <w:gridCol w:w="4110"/>
      </w:tblGrid>
      <w:tr w:rsidR="00197EE3" w:rsidRPr="00BF2A1A" w:rsidTr="00F63CC4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197EE3" w:rsidRPr="00BF2A1A" w:rsidRDefault="00197EE3" w:rsidP="002C46B6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Requested fee reduction (please state the standard fee of the programme together with the discounted rate in percentage and actual value):</w:t>
            </w:r>
          </w:p>
          <w:p w:rsidR="00197EE3" w:rsidRPr="00BF2A1A" w:rsidRDefault="00197EE3" w:rsidP="002C46B6">
            <w:pPr>
              <w:rPr>
                <w:rFonts w:ascii="Effra Light" w:hAnsi="Effra Light" w:cs="Effra Light"/>
                <w:sz w:val="20"/>
                <w:szCs w:val="20"/>
              </w:rPr>
            </w:pPr>
          </w:p>
          <w:p w:rsidR="00197EE3" w:rsidRPr="00BF2A1A" w:rsidRDefault="00197EE3" w:rsidP="002C46B6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5657A9" w:rsidRPr="00FF08BD" w:rsidTr="00F63CC4"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7A9" w:rsidRPr="00FF08BD" w:rsidRDefault="005657A9" w:rsidP="002C46B6">
            <w:pPr>
              <w:spacing w:before="60"/>
              <w:rPr>
                <w:rFonts w:ascii="Effra Light" w:hAnsi="Effra Light" w:cs="Effra Light"/>
              </w:rPr>
            </w:pPr>
          </w:p>
        </w:tc>
      </w:tr>
      <w:tr w:rsidR="00A85561" w:rsidRPr="00FF08BD" w:rsidTr="00F63CC4"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31DC" w:rsidRPr="00BF2A1A" w:rsidRDefault="00A85561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Provide </w:t>
            </w:r>
            <w:r w:rsidR="008A1D91" w:rsidRPr="00BF2A1A">
              <w:rPr>
                <w:rFonts w:ascii="Effra Light" w:hAnsi="Effra Light" w:cs="Effra Light"/>
                <w:sz w:val="20"/>
                <w:szCs w:val="20"/>
              </w:rPr>
              <w:t>s</w:t>
            </w:r>
            <w:r w:rsidR="002B31DC" w:rsidRPr="00BF2A1A">
              <w:rPr>
                <w:rFonts w:ascii="Effra Light" w:hAnsi="Effra Light" w:cs="Effra Light"/>
                <w:sz w:val="20"/>
                <w:szCs w:val="20"/>
              </w:rPr>
              <w:t>ponsor/account/</w:t>
            </w:r>
            <w:r w:rsidR="008A1D91" w:rsidRPr="00BF2A1A">
              <w:rPr>
                <w:rFonts w:ascii="Effra Light" w:hAnsi="Effra Light" w:cs="Effra Light"/>
                <w:sz w:val="20"/>
                <w:szCs w:val="20"/>
              </w:rPr>
              <w:t>project codes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to </w:t>
            </w:r>
            <w:proofErr w:type="gramStart"/>
            <w:r w:rsidRPr="00BF2A1A">
              <w:rPr>
                <w:rFonts w:ascii="Effra Light" w:hAnsi="Effra Light" w:cs="Effra Light"/>
                <w:sz w:val="20"/>
                <w:szCs w:val="20"/>
              </w:rPr>
              <w:t>be used</w:t>
            </w:r>
            <w:proofErr w:type="gramEnd"/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for students eligible for this fee reduction</w:t>
            </w:r>
            <w:r w:rsidR="008A1D91" w:rsidRPr="00BF2A1A">
              <w:rPr>
                <w:rFonts w:ascii="Effra Light" w:hAnsi="Effra Light" w:cs="Effra Light"/>
                <w:sz w:val="20"/>
                <w:szCs w:val="20"/>
              </w:rPr>
              <w:t>.</w:t>
            </w:r>
            <w:r w:rsidR="002B31DC" w:rsidRPr="00BF2A1A">
              <w:rPr>
                <w:rFonts w:ascii="Effra Light" w:hAnsi="Effra Light" w:cs="Effra Light"/>
                <w:sz w:val="20"/>
                <w:szCs w:val="20"/>
              </w:rPr>
              <w:t xml:space="preserve"> </w:t>
            </w:r>
          </w:p>
          <w:p w:rsidR="00A85561" w:rsidRPr="00FF08BD" w:rsidRDefault="00712499" w:rsidP="00D446AD">
            <w:pPr>
              <w:spacing w:before="60"/>
              <w:rPr>
                <w:rFonts w:ascii="Effra" w:hAnsi="Effra" w:cs="Effra"/>
                <w:b/>
                <w:i/>
                <w:color w:val="FF0000"/>
              </w:rPr>
            </w:pPr>
            <w:r w:rsidRPr="00FF08BD">
              <w:rPr>
                <w:rFonts w:ascii="Effra" w:hAnsi="Effra" w:cs="Effra"/>
                <w:b/>
                <w:i/>
              </w:rPr>
              <w:t>**</w:t>
            </w:r>
            <w:r w:rsidR="002B31DC" w:rsidRPr="00FF08BD">
              <w:rPr>
                <w:rFonts w:ascii="Effra" w:hAnsi="Effra" w:cs="Effra"/>
                <w:b/>
                <w:i/>
              </w:rPr>
              <w:t xml:space="preserve">Finance Business Partners </w:t>
            </w:r>
            <w:r w:rsidR="00D446AD" w:rsidRPr="00FF08BD">
              <w:rPr>
                <w:rFonts w:ascii="Effra" w:hAnsi="Effra" w:cs="Effra"/>
                <w:b/>
                <w:i/>
              </w:rPr>
              <w:t xml:space="preserve">must </w:t>
            </w:r>
            <w:r w:rsidR="008A1D91" w:rsidRPr="00FF08BD">
              <w:rPr>
                <w:rFonts w:ascii="Effra" w:hAnsi="Effra" w:cs="Effra"/>
                <w:b/>
                <w:i/>
              </w:rPr>
              <w:t>review this information prior to submission.</w:t>
            </w:r>
          </w:p>
        </w:tc>
      </w:tr>
      <w:tr w:rsidR="006F62B3" w:rsidRPr="00BF2A1A" w:rsidTr="00F63CC4"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D446AD" w:rsidRPr="00BF2A1A" w:rsidRDefault="00D446A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Sponsor code: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446AD" w:rsidRPr="00BF2A1A" w:rsidRDefault="00D446A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Account code: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446AD" w:rsidRPr="00BF2A1A" w:rsidRDefault="00D446A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Project code:</w:t>
            </w:r>
            <w:r w:rsidR="00BF2A1A">
              <w:rPr>
                <w:rFonts w:ascii="Effra Light" w:hAnsi="Effra Light" w:cs="Effra Light"/>
                <w:sz w:val="20"/>
                <w:szCs w:val="20"/>
              </w:rPr>
              <w:t xml:space="preserve"> </w:t>
            </w:r>
          </w:p>
        </w:tc>
      </w:tr>
      <w:tr w:rsidR="006F62B3" w:rsidRPr="00FF08BD" w:rsidTr="00F63CC4"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2B3" w:rsidRPr="005B5B1D" w:rsidRDefault="005B5B1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>
              <w:rPr>
                <w:rFonts w:ascii="Effra Light" w:hAnsi="Effra Light" w:cs="Effra Light"/>
                <w:sz w:val="20"/>
                <w:szCs w:val="20"/>
              </w:rPr>
              <w:t>How will the fee reduction e</w:t>
            </w:r>
            <w:r w:rsidR="006F62B3" w:rsidRPr="005B5B1D">
              <w:rPr>
                <w:rFonts w:ascii="Effra Light" w:hAnsi="Effra Light" w:cs="Effra Light"/>
                <w:sz w:val="20"/>
                <w:szCs w:val="20"/>
              </w:rPr>
              <w:t>ffect the Schools income?</w:t>
            </w:r>
          </w:p>
          <w:p w:rsidR="00017C3D" w:rsidRPr="005B5B1D" w:rsidRDefault="00017C3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6F62B3" w:rsidRPr="005B5B1D" w:rsidRDefault="005B5B1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>
              <w:rPr>
                <w:rFonts w:ascii="Effra Light" w:hAnsi="Effra Light" w:cs="Effra Light"/>
                <w:sz w:val="20"/>
                <w:szCs w:val="20"/>
              </w:rPr>
              <w:t>How will the fee reduction e</w:t>
            </w:r>
            <w:r w:rsidR="00017C3D" w:rsidRPr="005B5B1D">
              <w:rPr>
                <w:rFonts w:ascii="Effra Light" w:hAnsi="Effra Light" w:cs="Effra Light"/>
                <w:sz w:val="20"/>
                <w:szCs w:val="20"/>
              </w:rPr>
              <w:t>ffect the Schools contribution to the University?</w:t>
            </w:r>
          </w:p>
          <w:p w:rsidR="00017C3D" w:rsidRPr="005B5B1D" w:rsidRDefault="00017C3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5B5B1D" w:rsidRPr="005B5B1D" w:rsidRDefault="005B5B1D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A85561" w:rsidRPr="00BF2A1A" w:rsidTr="00F63CC4"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561" w:rsidRPr="005B5B1D" w:rsidRDefault="002B31DC" w:rsidP="00A85561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5B5B1D">
              <w:rPr>
                <w:rFonts w:ascii="Effra Light" w:hAnsi="Effra Light" w:cs="Effra Light"/>
                <w:sz w:val="20"/>
                <w:szCs w:val="20"/>
              </w:rPr>
              <w:lastRenderedPageBreak/>
              <w:t xml:space="preserve">Provide details of how the </w:t>
            </w:r>
            <w:r w:rsidR="00A85561" w:rsidRPr="005B5B1D">
              <w:rPr>
                <w:rFonts w:ascii="Effra Light" w:hAnsi="Effra Light" w:cs="Effra Light"/>
                <w:sz w:val="20"/>
                <w:szCs w:val="20"/>
              </w:rPr>
              <w:t xml:space="preserve">cost of the fee reduction </w:t>
            </w:r>
            <w:r w:rsidRPr="005B5B1D">
              <w:rPr>
                <w:rFonts w:ascii="Effra Light" w:hAnsi="Effra Light" w:cs="Effra Light"/>
                <w:sz w:val="20"/>
                <w:szCs w:val="20"/>
              </w:rPr>
              <w:t>will be covered (School/University/Sponsor)</w:t>
            </w:r>
            <w:r w:rsidR="00A85561" w:rsidRPr="005B5B1D">
              <w:rPr>
                <w:rFonts w:ascii="Effra Light" w:hAnsi="Effra Light" w:cs="Effra Light"/>
                <w:sz w:val="20"/>
                <w:szCs w:val="20"/>
              </w:rPr>
              <w:t>.</w:t>
            </w:r>
            <w:r w:rsidR="008A1D91" w:rsidRPr="005B5B1D">
              <w:rPr>
                <w:rFonts w:ascii="Effra Light" w:hAnsi="Effra Light" w:cs="Effra Light"/>
                <w:sz w:val="20"/>
                <w:szCs w:val="20"/>
              </w:rPr>
              <w:t xml:space="preserve"> </w:t>
            </w:r>
          </w:p>
          <w:p w:rsidR="00A85561" w:rsidRPr="005B5B1D" w:rsidRDefault="00A85561" w:rsidP="00F63CC4">
            <w:pPr>
              <w:spacing w:before="60"/>
              <w:ind w:right="-985"/>
              <w:rPr>
                <w:rFonts w:ascii="Effra Light" w:hAnsi="Effra Light" w:cs="Effra Light"/>
                <w:sz w:val="20"/>
                <w:szCs w:val="20"/>
              </w:rPr>
            </w:pPr>
          </w:p>
          <w:p w:rsidR="005B5B1D" w:rsidRPr="005B5B1D" w:rsidRDefault="005B5B1D" w:rsidP="00F63CC4">
            <w:pPr>
              <w:spacing w:before="60"/>
              <w:ind w:right="-985"/>
              <w:rPr>
                <w:rFonts w:ascii="Effra Light" w:hAnsi="Effra Light" w:cs="Effra Light"/>
                <w:i/>
                <w:sz w:val="20"/>
                <w:szCs w:val="20"/>
              </w:rPr>
            </w:pPr>
          </w:p>
        </w:tc>
      </w:tr>
      <w:tr w:rsidR="00197EE3" w:rsidRPr="00BF2A1A" w:rsidTr="00F63CC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3" w:rsidRPr="00BF2A1A" w:rsidRDefault="00197EE3" w:rsidP="002C46B6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Case for the reduced fee;</w:t>
            </w:r>
          </w:p>
          <w:p w:rsidR="00197EE3" w:rsidRPr="00BF2A1A" w:rsidRDefault="00197EE3" w:rsidP="002C46B6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197EE3" w:rsidRPr="00BF2A1A" w:rsidRDefault="00197EE3" w:rsidP="00197EE3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What is the advantage to the University and School/Department?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br/>
            </w:r>
          </w:p>
          <w:p w:rsidR="00197EE3" w:rsidRPr="00BF2A1A" w:rsidRDefault="00197EE3" w:rsidP="00197EE3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What are the expected student numbers for the duration of the agreement year on year?</w:t>
            </w:r>
          </w:p>
          <w:p w:rsidR="00197EE3" w:rsidRPr="00BF2A1A" w:rsidRDefault="00197EE3" w:rsidP="002C46B6">
            <w:pPr>
              <w:pStyle w:val="ListParagraph"/>
              <w:ind w:left="1440"/>
              <w:rPr>
                <w:rFonts w:ascii="Effra Light" w:hAnsi="Effra Light" w:cs="Effra Light"/>
                <w:sz w:val="20"/>
                <w:szCs w:val="20"/>
              </w:rPr>
            </w:pPr>
          </w:p>
          <w:p w:rsidR="00197EE3" w:rsidRPr="00BF2A1A" w:rsidRDefault="00197EE3" w:rsidP="00197EE3">
            <w:pPr>
              <w:pStyle w:val="ListParagraph"/>
              <w:numPr>
                <w:ilvl w:val="0"/>
                <w:numId w:val="5"/>
              </w:numPr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What would be the expected student numbers without the discount?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br/>
            </w:r>
          </w:p>
          <w:p w:rsidR="00197EE3" w:rsidRPr="00BF2A1A" w:rsidRDefault="00197EE3" w:rsidP="00197EE3">
            <w:pPr>
              <w:pStyle w:val="ListParagraph"/>
              <w:numPr>
                <w:ilvl w:val="0"/>
                <w:numId w:val="5"/>
              </w:numPr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What supporting evidence is there that a discount will increase recruitment from this partner?</w:t>
            </w:r>
          </w:p>
          <w:p w:rsidR="00197EE3" w:rsidRPr="00BF2A1A" w:rsidRDefault="00197EE3" w:rsidP="002C46B6">
            <w:pPr>
              <w:pStyle w:val="ListParagraph"/>
              <w:rPr>
                <w:rFonts w:ascii="Effra Light" w:hAnsi="Effra Light" w:cs="Effra Light"/>
                <w:sz w:val="20"/>
                <w:szCs w:val="20"/>
              </w:rPr>
            </w:pPr>
          </w:p>
          <w:p w:rsidR="00197EE3" w:rsidRPr="00BF2A1A" w:rsidRDefault="00197EE3" w:rsidP="00197EE3">
            <w:pPr>
              <w:pStyle w:val="ListParagraph"/>
              <w:numPr>
                <w:ilvl w:val="0"/>
                <w:numId w:val="5"/>
              </w:numPr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What feedback/support has the partner given regarding a potential discount?</w:t>
            </w:r>
          </w:p>
          <w:p w:rsidR="00197EE3" w:rsidRPr="00BF2A1A" w:rsidRDefault="00197EE3" w:rsidP="002C46B6">
            <w:pPr>
              <w:pStyle w:val="ListParagraph"/>
              <w:rPr>
                <w:rFonts w:ascii="Effra Light" w:hAnsi="Effra Light" w:cs="Effra Light"/>
                <w:sz w:val="20"/>
                <w:szCs w:val="20"/>
              </w:rPr>
            </w:pPr>
          </w:p>
          <w:p w:rsidR="00197EE3" w:rsidRPr="00BF2A1A" w:rsidRDefault="00197EE3" w:rsidP="002C46B6">
            <w:pPr>
              <w:pStyle w:val="ListParagraph"/>
              <w:numPr>
                <w:ilvl w:val="0"/>
                <w:numId w:val="5"/>
              </w:numPr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If this is a renewal of a discount, what were the previous student numbers and how was the discount </w:t>
            </w:r>
            <w:proofErr w:type="gramStart"/>
            <w:r w:rsidRPr="00BF2A1A">
              <w:rPr>
                <w:rFonts w:ascii="Effra Light" w:hAnsi="Effra Light" w:cs="Effra Light"/>
                <w:sz w:val="20"/>
                <w:szCs w:val="20"/>
              </w:rPr>
              <w:t>received?</w:t>
            </w:r>
            <w:proofErr w:type="gramEnd"/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 </w:t>
            </w:r>
          </w:p>
          <w:p w:rsidR="00197EE3" w:rsidRPr="00BF2A1A" w:rsidRDefault="00197EE3" w:rsidP="002C46B6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</w:tbl>
    <w:p w:rsidR="00197EE3" w:rsidRPr="00BF2A1A" w:rsidRDefault="00197EE3" w:rsidP="00197EE3">
      <w:pPr>
        <w:spacing w:after="0" w:line="240" w:lineRule="auto"/>
        <w:rPr>
          <w:rFonts w:ascii="Effra Light" w:hAnsi="Effra Light" w:cs="Effra Light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33"/>
        <w:gridCol w:w="66"/>
        <w:gridCol w:w="3402"/>
      </w:tblGrid>
      <w:tr w:rsidR="00197EE3" w:rsidRPr="00BF2A1A" w:rsidTr="00F63CC4">
        <w:tc>
          <w:tcPr>
            <w:tcW w:w="10201" w:type="dxa"/>
            <w:gridSpan w:val="3"/>
          </w:tcPr>
          <w:p w:rsidR="005657A9" w:rsidRPr="00BF2A1A" w:rsidRDefault="00197EE3" w:rsidP="00A85561">
            <w:pPr>
              <w:spacing w:before="120" w:after="12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I confirm that the above info</w:t>
            </w:r>
            <w:r w:rsidR="005B5B1D">
              <w:rPr>
                <w:rFonts w:ascii="Effra Light" w:hAnsi="Effra Light" w:cs="Effra Light"/>
                <w:sz w:val="20"/>
                <w:szCs w:val="20"/>
              </w:rPr>
              <w:t>rmation is correct and that my S</w:t>
            </w:r>
            <w:r w:rsidRPr="00BF2A1A">
              <w:rPr>
                <w:rFonts w:ascii="Effra Light" w:hAnsi="Effra Light" w:cs="Effra Light"/>
                <w:sz w:val="20"/>
                <w:szCs w:val="20"/>
              </w:rPr>
              <w:t>chool approves the proposed fee reduction for this teaching agreement.</w:t>
            </w:r>
            <w:r w:rsidR="00A85561" w:rsidRPr="00BF2A1A">
              <w:rPr>
                <w:rFonts w:ascii="Effra Light" w:hAnsi="Effra Light" w:cs="Effra Light"/>
                <w:sz w:val="20"/>
                <w:szCs w:val="20"/>
              </w:rPr>
              <w:t xml:space="preserve"> </w:t>
            </w:r>
          </w:p>
          <w:p w:rsidR="00197EE3" w:rsidRPr="00BF2A1A" w:rsidRDefault="00D446AD" w:rsidP="00444B47">
            <w:pPr>
              <w:spacing w:before="120" w:after="120"/>
              <w:rPr>
                <w:rFonts w:ascii="Effra Light" w:hAnsi="Effra Light" w:cs="Effra Light"/>
                <w:i/>
                <w:color w:val="FF0000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i/>
                <w:sz w:val="20"/>
                <w:szCs w:val="20"/>
              </w:rPr>
              <w:t xml:space="preserve">Please ensure that </w:t>
            </w:r>
            <w:proofErr w:type="gramStart"/>
            <w:r w:rsidRPr="00BF2A1A">
              <w:rPr>
                <w:rFonts w:ascii="Effra Light" w:hAnsi="Effra Light" w:cs="Effra Light"/>
                <w:i/>
                <w:sz w:val="20"/>
                <w:szCs w:val="20"/>
              </w:rPr>
              <w:t>the fee reduction application is signed off by your Finance Business Partner</w:t>
            </w:r>
            <w:proofErr w:type="gramEnd"/>
            <w:r w:rsidRPr="00BF2A1A">
              <w:rPr>
                <w:rFonts w:ascii="Effra Light" w:hAnsi="Effra Light" w:cs="Effra Light"/>
                <w:i/>
                <w:sz w:val="20"/>
                <w:szCs w:val="20"/>
              </w:rPr>
              <w:t xml:space="preserve"> prior to submission to the Fees Sub</w:t>
            </w:r>
            <w:r w:rsidR="00444B47" w:rsidRPr="00BF2A1A">
              <w:rPr>
                <w:rFonts w:ascii="Effra Light" w:hAnsi="Effra Light" w:cs="Effra Light"/>
                <w:i/>
                <w:sz w:val="20"/>
                <w:szCs w:val="20"/>
              </w:rPr>
              <w:t>-group</w:t>
            </w:r>
            <w:r w:rsidRPr="00BF2A1A">
              <w:rPr>
                <w:rFonts w:ascii="Effra Light" w:hAnsi="Effra Light" w:cs="Effra Light"/>
                <w:i/>
                <w:sz w:val="20"/>
                <w:szCs w:val="20"/>
              </w:rPr>
              <w:t>.</w:t>
            </w:r>
          </w:p>
        </w:tc>
      </w:tr>
      <w:tr w:rsidR="00197EE3" w:rsidRPr="00BF2A1A" w:rsidTr="00F63CC4">
        <w:tc>
          <w:tcPr>
            <w:tcW w:w="6733" w:type="dxa"/>
          </w:tcPr>
          <w:p w:rsidR="00197EE3" w:rsidRPr="00BF2A1A" w:rsidRDefault="00197EE3" w:rsidP="002C46B6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Signed by </w:t>
            </w:r>
            <w:proofErr w:type="spellStart"/>
            <w:r w:rsidRPr="00BF2A1A">
              <w:rPr>
                <w:rFonts w:ascii="Effra Light" w:hAnsi="Effra Light" w:cs="Effra Light"/>
                <w:sz w:val="20"/>
                <w:szCs w:val="20"/>
              </w:rPr>
              <w:t>HoS</w:t>
            </w:r>
            <w:proofErr w:type="spellEnd"/>
            <w:r w:rsidRPr="00BF2A1A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  <w:tc>
          <w:tcPr>
            <w:tcW w:w="3468" w:type="dxa"/>
            <w:gridSpan w:val="2"/>
          </w:tcPr>
          <w:p w:rsidR="00197EE3" w:rsidRPr="00BF2A1A" w:rsidRDefault="00197EE3" w:rsidP="002C46B6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Date:</w:t>
            </w:r>
          </w:p>
        </w:tc>
      </w:tr>
      <w:tr w:rsidR="001F7244" w:rsidRPr="00BF2A1A" w:rsidTr="00F63CC4">
        <w:tc>
          <w:tcPr>
            <w:tcW w:w="10201" w:type="dxa"/>
            <w:gridSpan w:val="3"/>
          </w:tcPr>
          <w:p w:rsidR="001F7244" w:rsidRPr="00BF2A1A" w:rsidRDefault="001F7244" w:rsidP="002C46B6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Print Name: </w:t>
            </w:r>
          </w:p>
        </w:tc>
      </w:tr>
      <w:tr w:rsidR="002B31DC" w:rsidRPr="00BF2A1A" w:rsidTr="00F63CC4">
        <w:tc>
          <w:tcPr>
            <w:tcW w:w="6733" w:type="dxa"/>
          </w:tcPr>
          <w:p w:rsidR="002B31DC" w:rsidRPr="00BF2A1A" w:rsidRDefault="001F7244" w:rsidP="002C46B6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Signed by Finance Business Partner:</w:t>
            </w:r>
          </w:p>
        </w:tc>
        <w:tc>
          <w:tcPr>
            <w:tcW w:w="3468" w:type="dxa"/>
            <w:gridSpan w:val="2"/>
          </w:tcPr>
          <w:p w:rsidR="002B31DC" w:rsidRPr="00BF2A1A" w:rsidRDefault="001F7244" w:rsidP="002C46B6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Date:</w:t>
            </w:r>
          </w:p>
        </w:tc>
      </w:tr>
      <w:tr w:rsidR="002B31DC" w:rsidRPr="00BF2A1A" w:rsidTr="00F63CC4">
        <w:tc>
          <w:tcPr>
            <w:tcW w:w="10201" w:type="dxa"/>
            <w:gridSpan w:val="3"/>
          </w:tcPr>
          <w:p w:rsidR="002B31DC" w:rsidRPr="00BF2A1A" w:rsidRDefault="002B31DC" w:rsidP="002C46B6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Print Name</w:t>
            </w:r>
            <w:r w:rsidR="001F7244" w:rsidRPr="00BF2A1A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</w:tr>
      <w:tr w:rsidR="00FF3239" w:rsidRPr="00BF2A1A" w:rsidTr="00F63CC4">
        <w:tc>
          <w:tcPr>
            <w:tcW w:w="6799" w:type="dxa"/>
            <w:gridSpan w:val="2"/>
          </w:tcPr>
          <w:p w:rsidR="00FF3239" w:rsidRPr="00BF2A1A" w:rsidRDefault="00FF3239" w:rsidP="00FF3239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Signed by International Partnerships Team (International applications)</w:t>
            </w:r>
          </w:p>
          <w:p w:rsidR="00FF3239" w:rsidRPr="00BF2A1A" w:rsidRDefault="00FF3239" w:rsidP="00FF3239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 xml:space="preserve">Signed by Student Financial Support </w:t>
            </w:r>
            <w:r w:rsidR="00D446AD" w:rsidRPr="00BF2A1A">
              <w:rPr>
                <w:rFonts w:ascii="Effra Light" w:hAnsi="Effra Light" w:cs="Effra Light"/>
                <w:sz w:val="20"/>
                <w:szCs w:val="20"/>
              </w:rPr>
              <w:t>(Domestic applications)</w:t>
            </w:r>
          </w:p>
        </w:tc>
        <w:tc>
          <w:tcPr>
            <w:tcW w:w="3402" w:type="dxa"/>
          </w:tcPr>
          <w:p w:rsidR="00FF3239" w:rsidRPr="00BF2A1A" w:rsidRDefault="00FF3239" w:rsidP="00FF3239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Date:</w:t>
            </w:r>
          </w:p>
        </w:tc>
      </w:tr>
      <w:tr w:rsidR="00FF3239" w:rsidRPr="00BF2A1A" w:rsidTr="00F63CC4">
        <w:tc>
          <w:tcPr>
            <w:tcW w:w="10201" w:type="dxa"/>
            <w:gridSpan w:val="3"/>
          </w:tcPr>
          <w:p w:rsidR="00FF3239" w:rsidRPr="00BF2A1A" w:rsidRDefault="00FF3239" w:rsidP="00FF3239">
            <w:pPr>
              <w:spacing w:before="180" w:after="180"/>
              <w:rPr>
                <w:rFonts w:ascii="Effra Light" w:hAnsi="Effra Light" w:cs="Effra Light"/>
                <w:sz w:val="20"/>
                <w:szCs w:val="20"/>
              </w:rPr>
            </w:pPr>
            <w:r w:rsidRPr="00BF2A1A">
              <w:rPr>
                <w:rFonts w:ascii="Effra Light" w:hAnsi="Effra Light" w:cs="Effra Light"/>
                <w:sz w:val="20"/>
                <w:szCs w:val="20"/>
              </w:rPr>
              <w:t>Print Name:</w:t>
            </w:r>
          </w:p>
        </w:tc>
      </w:tr>
      <w:tr w:rsidR="00017C3D" w:rsidRPr="00017C3D" w:rsidTr="00F63CC4">
        <w:tc>
          <w:tcPr>
            <w:tcW w:w="10201" w:type="dxa"/>
            <w:gridSpan w:val="3"/>
          </w:tcPr>
          <w:p w:rsidR="00FF3239" w:rsidRPr="00017C3D" w:rsidRDefault="00FF3239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017C3D">
              <w:rPr>
                <w:rFonts w:ascii="Effra Light" w:hAnsi="Effra Light" w:cs="Effra Light"/>
                <w:sz w:val="20"/>
                <w:szCs w:val="20"/>
              </w:rPr>
              <w:t>International Partnerships Team input (to include information on partnership, context, what other UK institutions are doing in the market where know)</w:t>
            </w:r>
          </w:p>
          <w:p w:rsidR="00F63CC4" w:rsidRPr="00017C3D" w:rsidRDefault="00F63CC4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F63CC4" w:rsidRPr="00017C3D" w:rsidRDefault="00F63CC4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F63CC4" w:rsidRPr="00017C3D" w:rsidRDefault="00F63CC4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FF3239" w:rsidRPr="00017C3D" w:rsidRDefault="00FF3239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017C3D" w:rsidRPr="00017C3D" w:rsidTr="00F63CC4">
        <w:trPr>
          <w:trHeight w:val="1299"/>
        </w:trPr>
        <w:tc>
          <w:tcPr>
            <w:tcW w:w="10201" w:type="dxa"/>
            <w:gridSpan w:val="3"/>
          </w:tcPr>
          <w:p w:rsidR="00FF3239" w:rsidRPr="00017C3D" w:rsidRDefault="00FF3239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  <w:r w:rsidRPr="00017C3D">
              <w:rPr>
                <w:rFonts w:ascii="Effra Light" w:hAnsi="Effra Light" w:cs="Effra Light"/>
                <w:sz w:val="20"/>
                <w:szCs w:val="20"/>
              </w:rPr>
              <w:t>Planning Group, Sub Group Fees approval- if approved and term/requirements</w:t>
            </w:r>
          </w:p>
          <w:p w:rsidR="00F63CC4" w:rsidRPr="00017C3D" w:rsidRDefault="00F63CC4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F63CC4" w:rsidRPr="00017C3D" w:rsidRDefault="00F63CC4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F63CC4" w:rsidRPr="00017C3D" w:rsidRDefault="00F63CC4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  <w:p w:rsidR="00F63CC4" w:rsidRPr="00017C3D" w:rsidRDefault="00F63CC4" w:rsidP="00FF3239">
            <w:pPr>
              <w:spacing w:before="60"/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</w:tbl>
    <w:p w:rsidR="00197EE3" w:rsidRPr="00017C3D" w:rsidRDefault="00197EE3" w:rsidP="00197EE3">
      <w:pPr>
        <w:spacing w:after="0" w:line="240" w:lineRule="auto"/>
        <w:rPr>
          <w:rFonts w:asciiTheme="majorHAnsi" w:hAnsiTheme="majorHAnsi"/>
          <w:b/>
        </w:rPr>
      </w:pPr>
    </w:p>
    <w:p w:rsidR="00FF3239" w:rsidRPr="00017C3D" w:rsidRDefault="00FF3239" w:rsidP="00FF3239">
      <w:pPr>
        <w:spacing w:after="0" w:line="240" w:lineRule="auto"/>
        <w:rPr>
          <w:rFonts w:ascii="Effra" w:hAnsi="Effra" w:cs="Effra"/>
          <w:b/>
        </w:rPr>
      </w:pPr>
      <w:r w:rsidRPr="00017C3D">
        <w:rPr>
          <w:rFonts w:ascii="Effra" w:hAnsi="Effra" w:cs="Effra"/>
          <w:b/>
          <w:sz w:val="20"/>
          <w:szCs w:val="20"/>
        </w:rPr>
        <w:t>PLEASE SUBMIT THIS FORM BY EMAIL TO:</w:t>
      </w:r>
      <w:r w:rsidRPr="00017C3D">
        <w:rPr>
          <w:rFonts w:ascii="Effra" w:hAnsi="Effra" w:cs="Effra"/>
          <w:b/>
        </w:rPr>
        <w:t xml:space="preserve"> </w:t>
      </w:r>
      <w:r w:rsidRPr="00017C3D">
        <w:rPr>
          <w:rFonts w:ascii="Effra" w:hAnsi="Effra" w:cs="Effra"/>
          <w:b/>
          <w:sz w:val="20"/>
          <w:szCs w:val="20"/>
        </w:rPr>
        <w:t>Fees Sub-</w:t>
      </w:r>
      <w:r w:rsidR="00444B47" w:rsidRPr="00017C3D">
        <w:rPr>
          <w:rFonts w:ascii="Effra" w:hAnsi="Effra" w:cs="Effra"/>
          <w:b/>
          <w:sz w:val="20"/>
          <w:szCs w:val="20"/>
        </w:rPr>
        <w:t>group</w:t>
      </w:r>
      <w:r w:rsidRPr="00017C3D">
        <w:rPr>
          <w:rFonts w:ascii="Effra" w:hAnsi="Effra" w:cs="Effra"/>
          <w:b/>
          <w:sz w:val="20"/>
          <w:szCs w:val="20"/>
        </w:rPr>
        <w:t xml:space="preserve"> Secretary </w:t>
      </w:r>
      <w:r w:rsidR="00712499" w:rsidRPr="00017C3D">
        <w:rPr>
          <w:rFonts w:ascii="Effra" w:hAnsi="Effra" w:cs="Effra"/>
          <w:b/>
          <w:sz w:val="20"/>
          <w:szCs w:val="20"/>
        </w:rPr>
        <w:t xml:space="preserve">Matt Daley </w:t>
      </w:r>
      <w:hyperlink r:id="rId7" w:history="1">
        <w:r w:rsidR="00444B47" w:rsidRPr="00017C3D">
          <w:rPr>
            <w:rStyle w:val="Hyperlink"/>
            <w:rFonts w:ascii="Effra" w:hAnsi="Effra" w:cs="Effra"/>
            <w:b/>
            <w:color w:val="auto"/>
            <w:sz w:val="20"/>
            <w:szCs w:val="20"/>
          </w:rPr>
          <w:t>m.d.daley@reading.ac.uk</w:t>
        </w:r>
      </w:hyperlink>
    </w:p>
    <w:p w:rsidR="00FF3239" w:rsidRPr="00017C3D" w:rsidRDefault="00FF3239" w:rsidP="00197EE3">
      <w:pPr>
        <w:spacing w:after="0" w:line="240" w:lineRule="auto"/>
        <w:rPr>
          <w:rFonts w:ascii="Effra" w:hAnsi="Effra" w:cs="Effra"/>
          <w:b/>
        </w:rPr>
      </w:pPr>
    </w:p>
    <w:p w:rsidR="00FF3239" w:rsidRPr="00017C3D" w:rsidRDefault="00FF3239" w:rsidP="005657A9">
      <w:pPr>
        <w:spacing w:after="0" w:line="240" w:lineRule="auto"/>
        <w:rPr>
          <w:rFonts w:ascii="Effra" w:hAnsi="Effra" w:cs="Effra"/>
          <w:b/>
          <w:sz w:val="28"/>
          <w:szCs w:val="28"/>
        </w:rPr>
      </w:pPr>
      <w:r w:rsidRPr="00017C3D">
        <w:rPr>
          <w:rFonts w:ascii="Effra" w:hAnsi="Effra" w:cs="Effra"/>
          <w:b/>
          <w:sz w:val="28"/>
          <w:szCs w:val="28"/>
        </w:rPr>
        <w:t>Next Steps</w:t>
      </w:r>
    </w:p>
    <w:p w:rsidR="005657A9" w:rsidRPr="00017C3D" w:rsidRDefault="001F7244" w:rsidP="005657A9">
      <w:pPr>
        <w:spacing w:after="0" w:line="240" w:lineRule="auto"/>
        <w:rPr>
          <w:rFonts w:ascii="Effra Light" w:hAnsi="Effra Light" w:cs="Effra Light"/>
          <w:sz w:val="20"/>
          <w:szCs w:val="20"/>
        </w:rPr>
      </w:pPr>
      <w:r w:rsidRPr="00017C3D">
        <w:rPr>
          <w:rFonts w:ascii="Effra Light" w:hAnsi="Effra Light" w:cs="Effra Light"/>
          <w:sz w:val="20"/>
          <w:szCs w:val="20"/>
        </w:rPr>
        <w:t>Upon approval of this</w:t>
      </w:r>
      <w:r w:rsidR="005657A9" w:rsidRPr="00017C3D">
        <w:rPr>
          <w:rFonts w:ascii="Effra Light" w:hAnsi="Effra Light" w:cs="Effra Light"/>
          <w:sz w:val="20"/>
          <w:szCs w:val="20"/>
        </w:rPr>
        <w:t xml:space="preserve"> Request for a Fee Reduction, the relevant information will be shared with University </w:t>
      </w:r>
      <w:r w:rsidRPr="00017C3D">
        <w:rPr>
          <w:rFonts w:ascii="Effra Light" w:hAnsi="Effra Light" w:cs="Effra Light"/>
          <w:sz w:val="20"/>
          <w:szCs w:val="20"/>
        </w:rPr>
        <w:t xml:space="preserve">departments including </w:t>
      </w:r>
      <w:r w:rsidR="005657A9" w:rsidRPr="00017C3D">
        <w:rPr>
          <w:rFonts w:ascii="Effra Light" w:hAnsi="Effra Light" w:cs="Effra Light"/>
          <w:sz w:val="20"/>
          <w:szCs w:val="20"/>
        </w:rPr>
        <w:t xml:space="preserve">Finance (Technical Accounting and Finance Business Partners), Admissions, </w:t>
      </w:r>
      <w:r w:rsidRPr="00017C3D">
        <w:rPr>
          <w:rFonts w:ascii="Effra Light" w:hAnsi="Effra Light" w:cs="Effra Light"/>
          <w:sz w:val="20"/>
          <w:szCs w:val="20"/>
        </w:rPr>
        <w:t xml:space="preserve">Student Financial Support, </w:t>
      </w:r>
      <w:r w:rsidR="005657A9" w:rsidRPr="00017C3D">
        <w:rPr>
          <w:rFonts w:ascii="Effra Light" w:hAnsi="Effra Light" w:cs="Effra Light"/>
          <w:sz w:val="20"/>
          <w:szCs w:val="20"/>
        </w:rPr>
        <w:t>SIS Team, Student Records Office</w:t>
      </w:r>
      <w:r w:rsidRPr="00017C3D">
        <w:rPr>
          <w:rFonts w:ascii="Effra Light" w:hAnsi="Effra Light" w:cs="Effra Light"/>
          <w:sz w:val="20"/>
          <w:szCs w:val="20"/>
        </w:rPr>
        <w:t>, DRO</w:t>
      </w:r>
      <w:r w:rsidR="005657A9" w:rsidRPr="00017C3D">
        <w:rPr>
          <w:rFonts w:ascii="Effra Light" w:hAnsi="Effra Light" w:cs="Effra Light"/>
          <w:sz w:val="20"/>
          <w:szCs w:val="20"/>
        </w:rPr>
        <w:t>) to ensure that the fee reduction is set up and administered correctly through RISIS and Agresso.</w:t>
      </w:r>
    </w:p>
    <w:p w:rsidR="00FF3239" w:rsidRPr="00FF08BD" w:rsidRDefault="00FF3239" w:rsidP="00197EE3">
      <w:pPr>
        <w:spacing w:after="0" w:line="240" w:lineRule="auto"/>
        <w:rPr>
          <w:rFonts w:ascii="Effra Light" w:hAnsi="Effra Light" w:cs="Effra Light"/>
        </w:rPr>
      </w:pPr>
    </w:p>
    <w:p w:rsidR="007C2B2E" w:rsidRDefault="00D446AD" w:rsidP="00F63CC4">
      <w:pPr>
        <w:spacing w:after="0" w:line="240" w:lineRule="auto"/>
        <w:rPr>
          <w:rFonts w:asciiTheme="majorHAnsi" w:hAnsiTheme="majorHAnsi"/>
          <w:b/>
        </w:rPr>
      </w:pPr>
      <w:r w:rsidRPr="00FF08BD">
        <w:rPr>
          <w:rFonts w:ascii="Effra" w:hAnsi="Effra" w:cs="Effra"/>
          <w:b/>
        </w:rPr>
        <w:t>Note to Admissions:</w:t>
      </w:r>
      <w:r w:rsidRPr="00FF08BD">
        <w:rPr>
          <w:rFonts w:ascii="Effra Light" w:hAnsi="Effra Light" w:cs="Effra Light"/>
        </w:rPr>
        <w:t xml:space="preserve"> When fee reductions </w:t>
      </w:r>
      <w:proofErr w:type="gramStart"/>
      <w:r w:rsidRPr="00FF08BD">
        <w:rPr>
          <w:rFonts w:ascii="Effra Light" w:hAnsi="Effra Light" w:cs="Effra Light"/>
        </w:rPr>
        <w:t>are applied</w:t>
      </w:r>
      <w:proofErr w:type="gramEnd"/>
      <w:r w:rsidRPr="00FF08BD">
        <w:rPr>
          <w:rFonts w:ascii="Effra Light" w:hAnsi="Effra Light" w:cs="Effra Light"/>
        </w:rPr>
        <w:t xml:space="preserve"> to students, an amended offer and contract must be sent to the student with the contract variations and correct fees. </w:t>
      </w:r>
      <w:r w:rsidR="007C2B2E">
        <w:rPr>
          <w:rFonts w:asciiTheme="majorHAnsi" w:hAnsiTheme="majorHAnsi"/>
          <w:b/>
        </w:rPr>
        <w:br w:type="page"/>
      </w:r>
    </w:p>
    <w:p w:rsidR="007C2B2E" w:rsidRDefault="007C2B2E" w:rsidP="00810E6A">
      <w:pPr>
        <w:rPr>
          <w:rFonts w:asciiTheme="majorHAnsi" w:hAnsiTheme="majorHAnsi"/>
          <w:b/>
        </w:rPr>
        <w:sectPr w:rsidR="007C2B2E" w:rsidSect="00494B5F">
          <w:headerReference w:type="default" r:id="rId8"/>
          <w:pgSz w:w="11906" w:h="16838" w:code="9"/>
          <w:pgMar w:top="1276" w:right="849" w:bottom="851" w:left="851" w:header="708" w:footer="708" w:gutter="0"/>
          <w:cols w:space="303"/>
          <w:docGrid w:linePitch="360"/>
        </w:sectPr>
      </w:pPr>
    </w:p>
    <w:p w:rsidR="00810E6A" w:rsidRPr="00712499" w:rsidRDefault="00712499" w:rsidP="00810E6A">
      <w:pPr>
        <w:rPr>
          <w:rFonts w:asciiTheme="majorHAnsi" w:hAnsiTheme="majorHAnsi"/>
          <w:b/>
        </w:rPr>
      </w:pPr>
      <w:r w:rsidRPr="00712499">
        <w:rPr>
          <w:rFonts w:asciiTheme="majorHAnsi" w:hAnsiTheme="majorHAnsi"/>
          <w:b/>
        </w:rPr>
        <w:lastRenderedPageBreak/>
        <w:t xml:space="preserve">Appendix A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90"/>
        <w:gridCol w:w="2645"/>
        <w:gridCol w:w="2431"/>
        <w:gridCol w:w="2970"/>
        <w:gridCol w:w="2577"/>
        <w:gridCol w:w="2966"/>
      </w:tblGrid>
      <w:tr w:rsidR="007C2B2E" w:rsidTr="00B40C82">
        <w:tc>
          <w:tcPr>
            <w:tcW w:w="1129" w:type="dxa"/>
            <w:shd w:val="clear" w:color="auto" w:fill="C00000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Fee Reduction Type</w:t>
            </w:r>
          </w:p>
        </w:tc>
        <w:tc>
          <w:tcPr>
            <w:tcW w:w="2673" w:type="dxa"/>
            <w:shd w:val="clear" w:color="auto" w:fill="C00000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Description</w:t>
            </w:r>
          </w:p>
        </w:tc>
        <w:tc>
          <w:tcPr>
            <w:tcW w:w="2464" w:type="dxa"/>
            <w:shd w:val="clear" w:color="auto" w:fill="C00000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Fee Reduction Coverage</w:t>
            </w:r>
          </w:p>
        </w:tc>
        <w:tc>
          <w:tcPr>
            <w:tcW w:w="3009" w:type="dxa"/>
            <w:shd w:val="clear" w:color="auto" w:fill="C00000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Calculation of contribution to the centre (based on full or reduced tuition amount)</w:t>
            </w:r>
          </w:p>
        </w:tc>
        <w:tc>
          <w:tcPr>
            <w:tcW w:w="2609" w:type="dxa"/>
            <w:shd w:val="clear" w:color="auto" w:fill="C00000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Codes to be used</w:t>
            </w:r>
          </w:p>
        </w:tc>
        <w:tc>
          <w:tcPr>
            <w:tcW w:w="2995" w:type="dxa"/>
            <w:shd w:val="clear" w:color="auto" w:fill="C00000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Example of current fee reduction in each category</w:t>
            </w:r>
          </w:p>
        </w:tc>
      </w:tr>
      <w:tr w:rsidR="00B40C82" w:rsidTr="00B40C82">
        <w:tc>
          <w:tcPr>
            <w:tcW w:w="1129" w:type="dxa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sz w:val="21"/>
                <w:szCs w:val="21"/>
              </w:rPr>
              <w:t>Fee Discount</w:t>
            </w:r>
          </w:p>
        </w:tc>
        <w:tc>
          <w:tcPr>
            <w:tcW w:w="2673" w:type="dxa"/>
          </w:tcPr>
          <w:p w:rsidR="00712499" w:rsidRPr="00B40C82" w:rsidRDefault="00FB54E5" w:rsidP="00677791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 xml:space="preserve">University of Reading agrees to recognise a fixed amount or percentage fee discount </w:t>
            </w:r>
            <w:r w:rsidR="00B40C82" w:rsidRPr="00B40C82">
              <w:rPr>
                <w:rFonts w:asciiTheme="majorHAnsi" w:hAnsiTheme="majorHAnsi"/>
                <w:sz w:val="21"/>
                <w:szCs w:val="21"/>
              </w:rPr>
              <w:t xml:space="preserve">per student </w:t>
            </w:r>
            <w:r w:rsidRPr="00B40C82">
              <w:rPr>
                <w:rFonts w:asciiTheme="majorHAnsi" w:hAnsiTheme="majorHAnsi"/>
                <w:sz w:val="21"/>
                <w:szCs w:val="21"/>
              </w:rPr>
              <w:t xml:space="preserve">for </w:t>
            </w:r>
            <w:r w:rsidR="00B40C82" w:rsidRPr="00B40C82">
              <w:rPr>
                <w:rFonts w:asciiTheme="majorHAnsi" w:hAnsiTheme="majorHAnsi"/>
                <w:sz w:val="21"/>
                <w:szCs w:val="21"/>
              </w:rPr>
              <w:t xml:space="preserve">an entire </w:t>
            </w:r>
            <w:r w:rsidRPr="00B40C82">
              <w:rPr>
                <w:rFonts w:asciiTheme="majorHAnsi" w:hAnsiTheme="majorHAnsi"/>
                <w:sz w:val="21"/>
                <w:szCs w:val="21"/>
              </w:rPr>
              <w:t xml:space="preserve">course </w:t>
            </w:r>
            <w:r w:rsidR="00B40C82" w:rsidRPr="00B40C82">
              <w:rPr>
                <w:rFonts w:asciiTheme="majorHAnsi" w:hAnsiTheme="majorHAnsi"/>
                <w:sz w:val="21"/>
                <w:szCs w:val="21"/>
              </w:rPr>
              <w:t>or distinct group</w:t>
            </w:r>
            <w:r w:rsidR="00B40C82">
              <w:rPr>
                <w:rFonts w:asciiTheme="majorHAnsi" w:hAnsiTheme="majorHAnsi"/>
                <w:sz w:val="21"/>
                <w:szCs w:val="21"/>
              </w:rPr>
              <w:t xml:space="preserve"> meeting pre-defined attributes</w:t>
            </w:r>
          </w:p>
        </w:tc>
        <w:tc>
          <w:tcPr>
            <w:tcW w:w="2464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>Reduces student fee and reduces UoR income</w:t>
            </w:r>
          </w:p>
          <w:p w:rsidR="00712499" w:rsidRPr="00B40C82" w:rsidRDefault="00712499" w:rsidP="0067779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09" w:type="dxa"/>
          </w:tcPr>
          <w:p w:rsidR="00FB54E5" w:rsidRPr="00B40C82" w:rsidRDefault="00FB54E5" w:rsidP="00677791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>Reduction of income for School &amp; UoR</w:t>
            </w:r>
          </w:p>
          <w:p w:rsidR="00FB54E5" w:rsidRPr="00B40C82" w:rsidRDefault="00FB54E5" w:rsidP="00677791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FB54E5" w:rsidRPr="00B40C82" w:rsidRDefault="005B5B1D" w:rsidP="005B5B1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</w:t>
            </w:r>
            <w:r w:rsidR="007C2B2E" w:rsidRPr="00B40C82">
              <w:rPr>
                <w:rFonts w:asciiTheme="majorHAnsi" w:hAnsiTheme="majorHAnsi"/>
                <w:sz w:val="21"/>
                <w:szCs w:val="21"/>
              </w:rPr>
              <w:t xml:space="preserve">he contribution to the centre </w:t>
            </w:r>
            <w:r>
              <w:rPr>
                <w:rFonts w:asciiTheme="majorHAnsi" w:hAnsiTheme="majorHAnsi"/>
                <w:sz w:val="21"/>
                <w:szCs w:val="21"/>
              </w:rPr>
              <w:t>will be calculated</w:t>
            </w:r>
            <w:r w:rsidR="007C2B2E" w:rsidRPr="00B40C82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F0437">
              <w:rPr>
                <w:rFonts w:asciiTheme="majorHAnsi" w:hAnsiTheme="majorHAnsi"/>
                <w:sz w:val="21"/>
                <w:szCs w:val="21"/>
              </w:rPr>
              <w:t xml:space="preserve">on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the </w:t>
            </w:r>
            <w:r w:rsidR="00B40C82">
              <w:rPr>
                <w:rFonts w:asciiTheme="majorHAnsi" w:hAnsiTheme="majorHAnsi"/>
                <w:sz w:val="21"/>
                <w:szCs w:val="21"/>
              </w:rPr>
              <w:t xml:space="preserve">discounted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fee </w:t>
            </w:r>
            <w:r w:rsidR="00B40C82">
              <w:rPr>
                <w:rFonts w:asciiTheme="majorHAnsi" w:hAnsiTheme="majorHAnsi"/>
                <w:sz w:val="21"/>
                <w:szCs w:val="21"/>
              </w:rPr>
              <w:t>amount</w:t>
            </w:r>
          </w:p>
        </w:tc>
        <w:tc>
          <w:tcPr>
            <w:tcW w:w="2609" w:type="dxa"/>
          </w:tcPr>
          <w:p w:rsidR="00712499" w:rsidRPr="00B40C82" w:rsidRDefault="00FB54E5" w:rsidP="00677791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>Use income accounts starting with 1*</w:t>
            </w:r>
          </w:p>
        </w:tc>
        <w:tc>
          <w:tcPr>
            <w:tcW w:w="2995" w:type="dxa"/>
          </w:tcPr>
          <w:p w:rsidR="00712499" w:rsidRDefault="00F05816" w:rsidP="00F05816">
            <w:pPr>
              <w:pStyle w:val="ListParagraph"/>
              <w:numPr>
                <w:ilvl w:val="0"/>
                <w:numId w:val="19"/>
              </w:numPr>
              <w:ind w:left="430" w:hanging="283"/>
              <w:rPr>
                <w:rFonts w:asciiTheme="majorHAnsi" w:hAnsiTheme="majorHAnsi"/>
                <w:sz w:val="21"/>
                <w:szCs w:val="21"/>
              </w:rPr>
            </w:pPr>
            <w:r w:rsidRPr="00F05816">
              <w:rPr>
                <w:rFonts w:asciiTheme="majorHAnsi" w:hAnsiTheme="majorHAnsi"/>
                <w:sz w:val="21"/>
                <w:szCs w:val="21"/>
              </w:rPr>
              <w:t>Allowed to pay this year’s tuition at last year’s rates</w:t>
            </w:r>
          </w:p>
          <w:p w:rsidR="00F05816" w:rsidRPr="00F05816" w:rsidRDefault="00F05816" w:rsidP="00F05816">
            <w:pPr>
              <w:pStyle w:val="ListParagraph"/>
              <w:numPr>
                <w:ilvl w:val="0"/>
                <w:numId w:val="19"/>
              </w:numPr>
              <w:ind w:left="430" w:hanging="283"/>
              <w:rPr>
                <w:rFonts w:asciiTheme="majorHAnsi" w:hAnsiTheme="majorHAnsi"/>
                <w:sz w:val="21"/>
                <w:szCs w:val="21"/>
              </w:rPr>
            </w:pPr>
            <w:r w:rsidRPr="003C576C">
              <w:rPr>
                <w:rFonts w:asciiTheme="majorHAnsi" w:hAnsiTheme="majorHAnsi"/>
              </w:rPr>
              <w:t>School initiating</w:t>
            </w:r>
            <w:r w:rsidRPr="00B40C82">
              <w:rPr>
                <w:rFonts w:asciiTheme="majorHAnsi" w:hAnsiTheme="majorHAnsi"/>
              </w:rPr>
              <w:t xml:space="preserve"> a fee reduction for a specific individual or group of students</w:t>
            </w:r>
          </w:p>
          <w:p w:rsidR="00F05816" w:rsidRPr="00F05816" w:rsidRDefault="003C576C" w:rsidP="00F05816">
            <w:pPr>
              <w:pStyle w:val="ListParagraph"/>
              <w:numPr>
                <w:ilvl w:val="0"/>
                <w:numId w:val="19"/>
              </w:numPr>
              <w:ind w:left="445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</w:t>
            </w:r>
            <w:r w:rsidR="00F05816" w:rsidRPr="00F05816">
              <w:rPr>
                <w:rFonts w:asciiTheme="majorHAnsi" w:hAnsiTheme="majorHAnsi"/>
                <w:sz w:val="21"/>
                <w:szCs w:val="21"/>
              </w:rPr>
              <w:t>greements that are set up through International Partnerships, where the agreement aims to bring in students for a specific School or Programme</w:t>
            </w:r>
          </w:p>
        </w:tc>
      </w:tr>
      <w:tr w:rsidR="00B40C82" w:rsidTr="00B40C82">
        <w:tc>
          <w:tcPr>
            <w:tcW w:w="1129" w:type="dxa"/>
          </w:tcPr>
          <w:p w:rsidR="00712499" w:rsidRPr="00B40C82" w:rsidRDefault="00712499" w:rsidP="0067779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sz w:val="21"/>
                <w:szCs w:val="21"/>
              </w:rPr>
              <w:t>Fee Waiver</w:t>
            </w:r>
          </w:p>
        </w:tc>
        <w:tc>
          <w:tcPr>
            <w:tcW w:w="2673" w:type="dxa"/>
          </w:tcPr>
          <w:p w:rsidR="00712499" w:rsidRPr="00B40C82" w:rsidRDefault="00B40C82" w:rsidP="0067779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</w:t>
            </w:r>
            <w:r w:rsidR="00FB54E5" w:rsidRPr="00B40C82">
              <w:rPr>
                <w:rFonts w:asciiTheme="majorHAnsi" w:hAnsiTheme="majorHAnsi"/>
                <w:sz w:val="21"/>
                <w:szCs w:val="21"/>
              </w:rPr>
              <w:t xml:space="preserve">ull or part of the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student’s </w:t>
            </w:r>
            <w:r w:rsidR="00FB54E5" w:rsidRPr="00B40C82">
              <w:rPr>
                <w:rFonts w:asciiTheme="majorHAnsi" w:hAnsiTheme="majorHAnsi"/>
                <w:sz w:val="21"/>
                <w:szCs w:val="21"/>
              </w:rPr>
              <w:t>fee is paid by the sponsor (UoR, School, External sponsor)</w:t>
            </w:r>
          </w:p>
        </w:tc>
        <w:tc>
          <w:tcPr>
            <w:tcW w:w="2464" w:type="dxa"/>
          </w:tcPr>
          <w:p w:rsidR="00712499" w:rsidRPr="00B40C82" w:rsidRDefault="00FB54E5" w:rsidP="005B5B1D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 xml:space="preserve">The student is only charged 90% of the tuition </w:t>
            </w:r>
            <w:r w:rsidR="005B5B1D">
              <w:rPr>
                <w:rFonts w:asciiTheme="majorHAnsi" w:hAnsiTheme="majorHAnsi"/>
                <w:sz w:val="21"/>
                <w:szCs w:val="21"/>
              </w:rPr>
              <w:t>fee</w:t>
            </w:r>
            <w:r w:rsidRPr="00B40C82">
              <w:rPr>
                <w:rFonts w:asciiTheme="majorHAnsi" w:hAnsiTheme="majorHAnsi"/>
                <w:sz w:val="21"/>
                <w:szCs w:val="21"/>
              </w:rPr>
              <w:t xml:space="preserve"> and the School must cover the remaining 10% from their income</w:t>
            </w:r>
          </w:p>
        </w:tc>
        <w:tc>
          <w:tcPr>
            <w:tcW w:w="3009" w:type="dxa"/>
          </w:tcPr>
          <w:p w:rsidR="00712499" w:rsidRPr="00B40C82" w:rsidRDefault="005B5B1D" w:rsidP="0067779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This will be treated as an e</w:t>
            </w:r>
            <w:r w:rsidR="00FB54E5" w:rsidRPr="00B40C82">
              <w:rPr>
                <w:rFonts w:asciiTheme="majorHAnsi" w:hAnsiTheme="majorHAnsi"/>
                <w:sz w:val="21"/>
                <w:szCs w:val="21"/>
              </w:rPr>
              <w:t>xpense</w:t>
            </w:r>
            <w:r>
              <w:rPr>
                <w:rFonts w:asciiTheme="majorHAnsi" w:hAnsiTheme="majorHAnsi"/>
                <w:sz w:val="21"/>
                <w:szCs w:val="21"/>
              </w:rPr>
              <w:t>/cost</w:t>
            </w:r>
            <w:r w:rsidR="00FB54E5" w:rsidRPr="00B40C82">
              <w:rPr>
                <w:rFonts w:asciiTheme="majorHAnsi" w:hAnsiTheme="majorHAnsi"/>
                <w:sz w:val="21"/>
                <w:szCs w:val="21"/>
              </w:rPr>
              <w:t xml:space="preserve"> to the School of 10%</w:t>
            </w:r>
          </w:p>
          <w:p w:rsidR="00FB54E5" w:rsidRPr="00B40C82" w:rsidRDefault="00FB54E5" w:rsidP="00677791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FB54E5" w:rsidRPr="00B40C82" w:rsidRDefault="00F05816" w:rsidP="00F0581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</w:t>
            </w:r>
            <w:r w:rsidR="00FB54E5" w:rsidRPr="00B40C82">
              <w:rPr>
                <w:rFonts w:asciiTheme="majorHAnsi" w:hAnsiTheme="majorHAnsi"/>
                <w:sz w:val="21"/>
                <w:szCs w:val="21"/>
              </w:rPr>
              <w:t>he contribution to the centre</w:t>
            </w:r>
            <w:r w:rsidR="00013460">
              <w:rPr>
                <w:rFonts w:asciiTheme="majorHAnsi" w:hAnsiTheme="majorHAnsi"/>
                <w:sz w:val="21"/>
                <w:szCs w:val="21"/>
              </w:rPr>
              <w:t xml:space="preserve"> will be</w:t>
            </w:r>
            <w:r w:rsidR="005B5B1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7C2B2E" w:rsidRPr="00B40C82">
              <w:rPr>
                <w:rFonts w:asciiTheme="majorHAnsi" w:hAnsiTheme="majorHAnsi"/>
                <w:sz w:val="21"/>
                <w:szCs w:val="21"/>
              </w:rPr>
              <w:t>calculated on</w:t>
            </w:r>
            <w:r w:rsidR="005B5B1D">
              <w:rPr>
                <w:rFonts w:asciiTheme="majorHAnsi" w:hAnsiTheme="majorHAnsi"/>
                <w:sz w:val="21"/>
                <w:szCs w:val="21"/>
              </w:rPr>
              <w:t xml:space="preserve"> the</w:t>
            </w:r>
            <w:r w:rsidR="007C2B2E" w:rsidRPr="00B40C82">
              <w:rPr>
                <w:rFonts w:asciiTheme="majorHAnsi" w:hAnsiTheme="majorHAnsi"/>
                <w:sz w:val="21"/>
                <w:szCs w:val="21"/>
              </w:rPr>
              <w:t xml:space="preserve"> 100% </w:t>
            </w:r>
            <w:r>
              <w:rPr>
                <w:rFonts w:asciiTheme="majorHAnsi" w:hAnsiTheme="majorHAnsi"/>
                <w:sz w:val="21"/>
                <w:szCs w:val="21"/>
              </w:rPr>
              <w:t>tuition fee rate</w:t>
            </w:r>
          </w:p>
        </w:tc>
        <w:tc>
          <w:tcPr>
            <w:tcW w:w="2609" w:type="dxa"/>
          </w:tcPr>
          <w:p w:rsidR="00712499" w:rsidRPr="00B40C82" w:rsidRDefault="00FB54E5" w:rsidP="00677791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>Use expenditure accounts starting with 4*</w:t>
            </w:r>
          </w:p>
        </w:tc>
        <w:tc>
          <w:tcPr>
            <w:tcW w:w="2995" w:type="dxa"/>
          </w:tcPr>
          <w:p w:rsidR="00712499" w:rsidRPr="003C576C" w:rsidRDefault="00B40C82" w:rsidP="003C576C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Theme="majorHAnsi" w:hAnsiTheme="majorHAnsi"/>
                <w:sz w:val="21"/>
                <w:szCs w:val="21"/>
              </w:rPr>
            </w:pPr>
            <w:r w:rsidRPr="003C576C">
              <w:rPr>
                <w:rFonts w:asciiTheme="majorHAnsi" w:hAnsiTheme="majorHAnsi"/>
                <w:sz w:val="21"/>
                <w:szCs w:val="21"/>
              </w:rPr>
              <w:t>e.g. PhD students coming via a R</w:t>
            </w:r>
            <w:r w:rsidR="005B5B1D">
              <w:rPr>
                <w:rFonts w:asciiTheme="majorHAnsi" w:hAnsiTheme="majorHAnsi"/>
                <w:sz w:val="21"/>
                <w:szCs w:val="21"/>
              </w:rPr>
              <w:t xml:space="preserve">esearch </w:t>
            </w:r>
            <w:r w:rsidRPr="003C576C">
              <w:rPr>
                <w:rFonts w:asciiTheme="majorHAnsi" w:hAnsiTheme="majorHAnsi"/>
                <w:sz w:val="21"/>
                <w:szCs w:val="21"/>
              </w:rPr>
              <w:t>C</w:t>
            </w:r>
            <w:r w:rsidR="005B5B1D">
              <w:rPr>
                <w:rFonts w:asciiTheme="majorHAnsi" w:hAnsiTheme="majorHAnsi"/>
                <w:sz w:val="21"/>
                <w:szCs w:val="21"/>
              </w:rPr>
              <w:t>ouncil</w:t>
            </w:r>
            <w:r w:rsidRPr="003C576C">
              <w:rPr>
                <w:rFonts w:asciiTheme="majorHAnsi" w:hAnsiTheme="majorHAnsi"/>
                <w:sz w:val="21"/>
                <w:szCs w:val="21"/>
              </w:rPr>
              <w:t xml:space="preserve"> block grant, selective awards</w:t>
            </w:r>
          </w:p>
        </w:tc>
      </w:tr>
      <w:tr w:rsidR="00B40C82" w:rsidTr="00B40C82">
        <w:tc>
          <w:tcPr>
            <w:tcW w:w="1129" w:type="dxa"/>
          </w:tcPr>
          <w:p w:rsidR="00FB54E5" w:rsidRPr="00B40C82" w:rsidRDefault="00FB54E5" w:rsidP="00FB54E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sz w:val="21"/>
                <w:szCs w:val="21"/>
              </w:rPr>
              <w:t>Bursary</w:t>
            </w:r>
          </w:p>
        </w:tc>
        <w:tc>
          <w:tcPr>
            <w:tcW w:w="2673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 xml:space="preserve">Bursaries or awards or assistance which are usually given to students based on personal circumstances, such as income. </w:t>
            </w:r>
          </w:p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64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>Full or part of the student cost must be met by the sponsor (</w:t>
            </w:r>
            <w:r w:rsidR="00F05816">
              <w:rPr>
                <w:rFonts w:asciiTheme="majorHAnsi" w:hAnsiTheme="majorHAnsi"/>
                <w:sz w:val="21"/>
                <w:szCs w:val="21"/>
              </w:rPr>
              <w:t xml:space="preserve">Sponsor </w:t>
            </w:r>
            <w:r w:rsidR="00F05816" w:rsidRPr="00F05816">
              <w:rPr>
                <w:rFonts w:asciiTheme="majorHAnsi" w:hAnsiTheme="majorHAnsi"/>
                <w:sz w:val="21"/>
                <w:szCs w:val="21"/>
              </w:rPr>
              <w:t>could be UoR, central for Access Bursaries</w:t>
            </w:r>
            <w:r w:rsidR="00F05816">
              <w:rPr>
                <w:rFonts w:asciiTheme="majorHAnsi" w:hAnsiTheme="majorHAnsi"/>
                <w:sz w:val="21"/>
                <w:szCs w:val="21"/>
              </w:rPr>
              <w:t>)</w:t>
            </w:r>
            <w:r w:rsidR="00F05816" w:rsidRPr="00F0581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B40C82">
              <w:rPr>
                <w:rFonts w:asciiTheme="majorHAnsi" w:hAnsiTheme="majorHAnsi"/>
                <w:sz w:val="21"/>
                <w:szCs w:val="21"/>
              </w:rPr>
              <w:t xml:space="preserve">as an expense </w:t>
            </w:r>
          </w:p>
        </w:tc>
        <w:tc>
          <w:tcPr>
            <w:tcW w:w="3009" w:type="dxa"/>
          </w:tcPr>
          <w:p w:rsidR="00F05816" w:rsidRDefault="00F05816" w:rsidP="00F0581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Expense</w:t>
            </w:r>
          </w:p>
          <w:p w:rsidR="00FB54E5" w:rsidRPr="00B40C82" w:rsidRDefault="00F05816" w:rsidP="005B5B1D">
            <w:pPr>
              <w:rPr>
                <w:rFonts w:asciiTheme="majorHAnsi" w:hAnsiTheme="majorHAnsi"/>
                <w:sz w:val="21"/>
                <w:szCs w:val="21"/>
              </w:rPr>
            </w:pPr>
            <w:r w:rsidRPr="00F05816">
              <w:rPr>
                <w:rFonts w:asciiTheme="majorHAnsi" w:hAnsiTheme="majorHAnsi"/>
                <w:sz w:val="21"/>
                <w:szCs w:val="21"/>
              </w:rPr>
              <w:t>The</w:t>
            </w:r>
            <w:r w:rsidR="00FB54E5" w:rsidRPr="00F05816">
              <w:rPr>
                <w:rFonts w:asciiTheme="majorHAnsi" w:hAnsiTheme="majorHAnsi"/>
                <w:sz w:val="21"/>
                <w:szCs w:val="21"/>
              </w:rPr>
              <w:t xml:space="preserve"> contribution to the centre</w:t>
            </w:r>
            <w:r w:rsidR="007C2B2E" w:rsidRPr="00F0581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gramStart"/>
            <w:r w:rsidR="007C2B2E" w:rsidRPr="00F05816">
              <w:rPr>
                <w:rFonts w:asciiTheme="majorHAnsi" w:hAnsiTheme="majorHAnsi"/>
                <w:sz w:val="21"/>
                <w:szCs w:val="21"/>
              </w:rPr>
              <w:t>is calculated</w:t>
            </w:r>
            <w:proofErr w:type="gramEnd"/>
            <w:r w:rsidR="007C2B2E" w:rsidRPr="00F05816">
              <w:rPr>
                <w:rFonts w:asciiTheme="majorHAnsi" w:hAnsiTheme="majorHAnsi"/>
                <w:sz w:val="21"/>
                <w:szCs w:val="21"/>
              </w:rPr>
              <w:t xml:space="preserve"> on</w:t>
            </w:r>
            <w:r w:rsidRPr="00F0581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B40C82" w:rsidRPr="00F05816">
              <w:rPr>
                <w:rFonts w:asciiTheme="majorHAnsi" w:hAnsiTheme="majorHAnsi"/>
                <w:sz w:val="21"/>
                <w:szCs w:val="21"/>
              </w:rPr>
              <w:t>100%</w:t>
            </w:r>
            <w:r w:rsidRPr="00F05816">
              <w:rPr>
                <w:rFonts w:asciiTheme="majorHAnsi" w:hAnsiTheme="majorHAnsi"/>
                <w:sz w:val="21"/>
                <w:szCs w:val="21"/>
              </w:rPr>
              <w:t xml:space="preserve"> tuition fee rate</w:t>
            </w:r>
            <w:r w:rsidR="00B40C82" w:rsidRPr="00F05816">
              <w:rPr>
                <w:rFonts w:asciiTheme="majorHAnsi" w:hAnsiTheme="majorHAnsi"/>
                <w:sz w:val="21"/>
                <w:szCs w:val="21"/>
              </w:rPr>
              <w:t xml:space="preserve"> given the full tuition</w:t>
            </w:r>
            <w:r w:rsidR="005B5B1D">
              <w:rPr>
                <w:rFonts w:asciiTheme="majorHAnsi" w:hAnsiTheme="majorHAnsi"/>
                <w:sz w:val="21"/>
                <w:szCs w:val="21"/>
              </w:rPr>
              <w:t xml:space="preserve"> fee</w:t>
            </w:r>
            <w:r w:rsidR="00B40C82" w:rsidRPr="00F05816">
              <w:rPr>
                <w:rFonts w:asciiTheme="majorHAnsi" w:hAnsiTheme="majorHAnsi"/>
                <w:sz w:val="21"/>
                <w:szCs w:val="21"/>
              </w:rPr>
              <w:t xml:space="preserve"> is being paid regardless of who pays it</w:t>
            </w:r>
            <w:r w:rsidR="00700135" w:rsidRPr="00F0581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2609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95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40C82" w:rsidTr="00B40C82">
        <w:tc>
          <w:tcPr>
            <w:tcW w:w="1129" w:type="dxa"/>
          </w:tcPr>
          <w:p w:rsidR="00FB54E5" w:rsidRPr="00B40C82" w:rsidRDefault="00FB54E5" w:rsidP="00FB54E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B40C82">
              <w:rPr>
                <w:rFonts w:asciiTheme="majorHAnsi" w:hAnsiTheme="majorHAnsi"/>
                <w:b/>
                <w:sz w:val="21"/>
                <w:szCs w:val="21"/>
              </w:rPr>
              <w:t>Scholarship</w:t>
            </w:r>
            <w:r w:rsidR="002A047C">
              <w:rPr>
                <w:rFonts w:asciiTheme="majorHAnsi" w:hAnsiTheme="majorHAnsi"/>
                <w:b/>
                <w:sz w:val="21"/>
                <w:szCs w:val="21"/>
              </w:rPr>
              <w:t xml:space="preserve"> (and Studentship</w:t>
            </w:r>
            <w:r w:rsidR="007C2B2E" w:rsidRPr="00B40C82">
              <w:rPr>
                <w:rFonts w:asciiTheme="majorHAnsi" w:hAnsiTheme="majorHAnsi"/>
                <w:b/>
                <w:sz w:val="21"/>
                <w:szCs w:val="21"/>
              </w:rPr>
              <w:t>)</w:t>
            </w:r>
          </w:p>
        </w:tc>
        <w:tc>
          <w:tcPr>
            <w:tcW w:w="2673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>Merit-based support where the student’s tuition (and possibly other costs such as research) are covered by an external sponsor such as a corporate or government funder</w:t>
            </w:r>
          </w:p>
        </w:tc>
        <w:tc>
          <w:tcPr>
            <w:tcW w:w="2464" w:type="dxa"/>
          </w:tcPr>
          <w:p w:rsidR="00FB54E5" w:rsidRPr="00B40C82" w:rsidRDefault="007C2B2E" w:rsidP="00FB54E5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 xml:space="preserve">Full or part of student cost met by the sponsor </w:t>
            </w:r>
          </w:p>
        </w:tc>
        <w:tc>
          <w:tcPr>
            <w:tcW w:w="3009" w:type="dxa"/>
          </w:tcPr>
          <w:p w:rsidR="00FB54E5" w:rsidRPr="00B40C82" w:rsidRDefault="007C2B2E" w:rsidP="00FB54E5">
            <w:pPr>
              <w:rPr>
                <w:rFonts w:asciiTheme="majorHAnsi" w:hAnsiTheme="majorHAnsi"/>
                <w:sz w:val="21"/>
                <w:szCs w:val="21"/>
              </w:rPr>
            </w:pPr>
            <w:r w:rsidRPr="00B40C82">
              <w:rPr>
                <w:rFonts w:asciiTheme="majorHAnsi" w:hAnsiTheme="majorHAnsi"/>
                <w:sz w:val="21"/>
                <w:szCs w:val="21"/>
              </w:rPr>
              <w:t>Expense</w:t>
            </w:r>
          </w:p>
          <w:p w:rsidR="007C2B2E" w:rsidRPr="00B40C82" w:rsidRDefault="00F05816" w:rsidP="005B5B1D">
            <w:pPr>
              <w:rPr>
                <w:rFonts w:asciiTheme="majorHAnsi" w:hAnsiTheme="majorHAnsi"/>
                <w:sz w:val="21"/>
                <w:szCs w:val="21"/>
              </w:rPr>
            </w:pPr>
            <w:r w:rsidRPr="00F05816">
              <w:rPr>
                <w:rFonts w:asciiTheme="majorHAnsi" w:hAnsiTheme="majorHAnsi"/>
                <w:sz w:val="21"/>
                <w:szCs w:val="21"/>
              </w:rPr>
              <w:t>The</w:t>
            </w:r>
            <w:r w:rsidR="005B5B1D">
              <w:rPr>
                <w:rFonts w:asciiTheme="majorHAnsi" w:hAnsiTheme="majorHAnsi"/>
                <w:sz w:val="21"/>
                <w:szCs w:val="21"/>
              </w:rPr>
              <w:t xml:space="preserve"> contribution to the centre </w:t>
            </w:r>
            <w:proofErr w:type="gramStart"/>
            <w:r w:rsidR="005B5B1D">
              <w:rPr>
                <w:rFonts w:asciiTheme="majorHAnsi" w:hAnsiTheme="majorHAnsi"/>
                <w:sz w:val="21"/>
                <w:szCs w:val="21"/>
              </w:rPr>
              <w:t xml:space="preserve">is </w:t>
            </w:r>
            <w:r w:rsidRPr="00F05816">
              <w:rPr>
                <w:rFonts w:asciiTheme="majorHAnsi" w:hAnsiTheme="majorHAnsi"/>
                <w:sz w:val="21"/>
                <w:szCs w:val="21"/>
              </w:rPr>
              <w:t>calculated</w:t>
            </w:r>
            <w:proofErr w:type="gramEnd"/>
            <w:r w:rsidRPr="00F05816">
              <w:rPr>
                <w:rFonts w:asciiTheme="majorHAnsi" w:hAnsiTheme="majorHAnsi"/>
                <w:sz w:val="21"/>
                <w:szCs w:val="21"/>
              </w:rPr>
              <w:t xml:space="preserve"> on 100% tuition fee rate given the full tuition</w:t>
            </w:r>
            <w:r w:rsidR="005B5B1D">
              <w:rPr>
                <w:rFonts w:asciiTheme="majorHAnsi" w:hAnsiTheme="majorHAnsi"/>
                <w:sz w:val="21"/>
                <w:szCs w:val="21"/>
              </w:rPr>
              <w:t xml:space="preserve"> fee</w:t>
            </w:r>
            <w:r w:rsidRPr="00F05816">
              <w:rPr>
                <w:rFonts w:asciiTheme="majorHAnsi" w:hAnsiTheme="majorHAnsi"/>
                <w:sz w:val="21"/>
                <w:szCs w:val="21"/>
              </w:rPr>
              <w:t xml:space="preserve"> is being paid regardless of who pays it.</w:t>
            </w:r>
          </w:p>
        </w:tc>
        <w:tc>
          <w:tcPr>
            <w:tcW w:w="2609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95" w:type="dxa"/>
          </w:tcPr>
          <w:p w:rsidR="00FB54E5" w:rsidRPr="00B40C82" w:rsidRDefault="00FB54E5" w:rsidP="00FB54E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C2B2E" w:rsidRPr="00494B5F" w:rsidRDefault="007C2B2E" w:rsidP="002A047C">
      <w:pPr>
        <w:rPr>
          <w:rFonts w:asciiTheme="majorHAnsi" w:hAnsiTheme="majorHAnsi"/>
        </w:rPr>
      </w:pPr>
    </w:p>
    <w:sectPr w:rsidR="007C2B2E" w:rsidRPr="00494B5F" w:rsidSect="007C2B2E">
      <w:pgSz w:w="16838" w:h="11906" w:orient="landscape" w:code="9"/>
      <w:pgMar w:top="851" w:right="1276" w:bottom="849" w:left="851" w:header="708" w:footer="708" w:gutter="0"/>
      <w:cols w:space="3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B6" w:rsidRDefault="002C46B6" w:rsidP="00677791">
      <w:pPr>
        <w:spacing w:after="0" w:line="240" w:lineRule="auto"/>
      </w:pPr>
      <w:r>
        <w:separator/>
      </w:r>
    </w:p>
  </w:endnote>
  <w:endnote w:type="continuationSeparator" w:id="0">
    <w:p w:rsidR="002C46B6" w:rsidRDefault="002C46B6" w:rsidP="0067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ffra Light">
    <w:panose1 w:val="020B0403020203020204"/>
    <w:charset w:val="00"/>
    <w:family w:val="swiss"/>
    <w:pitch w:val="variable"/>
    <w:sig w:usb0="A00002EF" w:usb1="5000205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B6" w:rsidRDefault="002C46B6" w:rsidP="00677791">
      <w:pPr>
        <w:spacing w:after="0" w:line="240" w:lineRule="auto"/>
      </w:pPr>
      <w:r>
        <w:separator/>
      </w:r>
    </w:p>
  </w:footnote>
  <w:footnote w:type="continuationSeparator" w:id="0">
    <w:p w:rsidR="002C46B6" w:rsidRDefault="002C46B6" w:rsidP="0067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B6" w:rsidRDefault="00FF08BD">
    <w:pPr>
      <w:pStyle w:val="Header"/>
    </w:pPr>
    <w:r w:rsidRPr="008B5EC0">
      <w:rPr>
        <w:rFonts w:ascii="Effra" w:hAnsi="Effra" w:cs="Effra"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6A80776D" wp14:editId="5D728A81">
          <wp:simplePos x="0" y="0"/>
          <wp:positionH relativeFrom="page">
            <wp:posOffset>5485774</wp:posOffset>
          </wp:positionH>
          <wp:positionV relativeFrom="topMargin">
            <wp:align>bottom</wp:align>
          </wp:positionV>
          <wp:extent cx="1438275" cy="476250"/>
          <wp:effectExtent l="0" t="0" r="9525" b="0"/>
          <wp:wrapNone/>
          <wp:docPr id="2" name="Picture 2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46B6">
      <w:tab/>
    </w:r>
    <w:r w:rsidR="002C46B6">
      <w:tab/>
    </w:r>
    <w:r w:rsidR="002C46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974"/>
    <w:multiLevelType w:val="hybridMultilevel"/>
    <w:tmpl w:val="22A0C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014A"/>
    <w:multiLevelType w:val="hybridMultilevel"/>
    <w:tmpl w:val="E5463C9E"/>
    <w:lvl w:ilvl="0" w:tplc="ED60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357"/>
    <w:multiLevelType w:val="hybridMultilevel"/>
    <w:tmpl w:val="E822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2CBE"/>
    <w:multiLevelType w:val="hybridMultilevel"/>
    <w:tmpl w:val="5B86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CA9"/>
    <w:multiLevelType w:val="hybridMultilevel"/>
    <w:tmpl w:val="77E2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7B24"/>
    <w:multiLevelType w:val="hybridMultilevel"/>
    <w:tmpl w:val="B84CE8F4"/>
    <w:lvl w:ilvl="0" w:tplc="6B0C1E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Effra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42BCD"/>
    <w:multiLevelType w:val="hybridMultilevel"/>
    <w:tmpl w:val="16A652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802B32"/>
    <w:multiLevelType w:val="hybridMultilevel"/>
    <w:tmpl w:val="7248CB08"/>
    <w:lvl w:ilvl="0" w:tplc="50542A5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6EFA"/>
    <w:multiLevelType w:val="hybridMultilevel"/>
    <w:tmpl w:val="DB7E0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B32"/>
    <w:multiLevelType w:val="hybridMultilevel"/>
    <w:tmpl w:val="123AAB82"/>
    <w:lvl w:ilvl="0" w:tplc="24785FA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C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76A7"/>
    <w:multiLevelType w:val="hybridMultilevel"/>
    <w:tmpl w:val="A3F6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541"/>
    <w:multiLevelType w:val="hybridMultilevel"/>
    <w:tmpl w:val="C682F81A"/>
    <w:lvl w:ilvl="0" w:tplc="286E7F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3719"/>
    <w:multiLevelType w:val="hybridMultilevel"/>
    <w:tmpl w:val="2294EE80"/>
    <w:lvl w:ilvl="0" w:tplc="919C723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49F0"/>
    <w:multiLevelType w:val="hybridMultilevel"/>
    <w:tmpl w:val="D45C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00FB"/>
    <w:multiLevelType w:val="hybridMultilevel"/>
    <w:tmpl w:val="0F12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32628"/>
    <w:multiLevelType w:val="hybridMultilevel"/>
    <w:tmpl w:val="99281E6A"/>
    <w:lvl w:ilvl="0" w:tplc="77A0B8D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D172B"/>
    <w:multiLevelType w:val="hybridMultilevel"/>
    <w:tmpl w:val="AA46BE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6B3"/>
    <w:multiLevelType w:val="hybridMultilevel"/>
    <w:tmpl w:val="E3665A8A"/>
    <w:lvl w:ilvl="0" w:tplc="E9224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305F5"/>
    <w:multiLevelType w:val="hybridMultilevel"/>
    <w:tmpl w:val="7B5C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86BA6"/>
    <w:multiLevelType w:val="hybridMultilevel"/>
    <w:tmpl w:val="3DD21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F0585"/>
    <w:multiLevelType w:val="hybridMultilevel"/>
    <w:tmpl w:val="64244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9"/>
    <w:rsid w:val="00012D02"/>
    <w:rsid w:val="00013460"/>
    <w:rsid w:val="00017C3D"/>
    <w:rsid w:val="000977B8"/>
    <w:rsid w:val="000F0437"/>
    <w:rsid w:val="00122ACF"/>
    <w:rsid w:val="0015245A"/>
    <w:rsid w:val="001839AC"/>
    <w:rsid w:val="001874A1"/>
    <w:rsid w:val="00197EE3"/>
    <w:rsid w:val="001F7244"/>
    <w:rsid w:val="0020303D"/>
    <w:rsid w:val="00214AF6"/>
    <w:rsid w:val="002634E5"/>
    <w:rsid w:val="002A047C"/>
    <w:rsid w:val="002B31DC"/>
    <w:rsid w:val="002C2003"/>
    <w:rsid w:val="002C46B6"/>
    <w:rsid w:val="003918FD"/>
    <w:rsid w:val="003A38E3"/>
    <w:rsid w:val="003C576C"/>
    <w:rsid w:val="003F4520"/>
    <w:rsid w:val="003F6538"/>
    <w:rsid w:val="00444B47"/>
    <w:rsid w:val="00494B5F"/>
    <w:rsid w:val="005657A9"/>
    <w:rsid w:val="005962D7"/>
    <w:rsid w:val="005B5B1D"/>
    <w:rsid w:val="00662A48"/>
    <w:rsid w:val="00677791"/>
    <w:rsid w:val="006F62B3"/>
    <w:rsid w:val="00700135"/>
    <w:rsid w:val="00712499"/>
    <w:rsid w:val="00713E49"/>
    <w:rsid w:val="00764281"/>
    <w:rsid w:val="007A3CB1"/>
    <w:rsid w:val="007C2B2E"/>
    <w:rsid w:val="007C6A66"/>
    <w:rsid w:val="00810E6A"/>
    <w:rsid w:val="00863E6D"/>
    <w:rsid w:val="008865B4"/>
    <w:rsid w:val="008A1D91"/>
    <w:rsid w:val="008C3984"/>
    <w:rsid w:val="0090268D"/>
    <w:rsid w:val="00956C0E"/>
    <w:rsid w:val="009C5413"/>
    <w:rsid w:val="009D6B6B"/>
    <w:rsid w:val="00A85561"/>
    <w:rsid w:val="00B13FC9"/>
    <w:rsid w:val="00B40C82"/>
    <w:rsid w:val="00B45517"/>
    <w:rsid w:val="00B62AD0"/>
    <w:rsid w:val="00BD5DAD"/>
    <w:rsid w:val="00BF2A1A"/>
    <w:rsid w:val="00C23A22"/>
    <w:rsid w:val="00D446AD"/>
    <w:rsid w:val="00D462B9"/>
    <w:rsid w:val="00E27B4A"/>
    <w:rsid w:val="00E92CEF"/>
    <w:rsid w:val="00F05816"/>
    <w:rsid w:val="00F63CC4"/>
    <w:rsid w:val="00F9054A"/>
    <w:rsid w:val="00FB54E5"/>
    <w:rsid w:val="00FC1F86"/>
    <w:rsid w:val="00FF064E"/>
    <w:rsid w:val="00FF08BD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0855B1E-2E72-495D-9E8D-9305436E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91"/>
  </w:style>
  <w:style w:type="paragraph" w:styleId="Footer">
    <w:name w:val="footer"/>
    <w:basedOn w:val="Normal"/>
    <w:link w:val="FooterChar"/>
    <w:uiPriority w:val="99"/>
    <w:unhideWhenUsed/>
    <w:rsid w:val="00677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91"/>
  </w:style>
  <w:style w:type="table" w:styleId="TableGrid">
    <w:name w:val="Table Grid"/>
    <w:basedOn w:val="TableNormal"/>
    <w:uiPriority w:val="59"/>
    <w:rsid w:val="0019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E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d.daley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Cooper</dc:creator>
  <cp:keywords/>
  <dc:description/>
  <cp:lastModifiedBy>Matt Daley</cp:lastModifiedBy>
  <cp:revision>2</cp:revision>
  <cp:lastPrinted>2019-02-05T08:38:00Z</cp:lastPrinted>
  <dcterms:created xsi:type="dcterms:W3CDTF">2019-02-21T08:28:00Z</dcterms:created>
  <dcterms:modified xsi:type="dcterms:W3CDTF">2019-02-21T08:28:00Z</dcterms:modified>
</cp:coreProperties>
</file>